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C00000"/>
                <w:sz w:val="131"/>
                <w:szCs w:val="24"/>
              </w:rPr>
            </w:pPr>
            <w:r>
              <w:rPr>
                <w:rFonts w:hint="eastAsia" w:ascii="华文行楷" w:hAnsi="GulimChe" w:eastAsia="华文行楷"/>
                <w:b/>
                <w:color w:val="auto"/>
                <w:sz w:val="131"/>
              </w:rPr>
              <w:t>党委中心</w:t>
            </w:r>
            <w:r>
              <w:rPr>
                <w:rFonts w:hint="eastAsia" w:ascii="华文行楷" w:hAnsi="Symbol" w:eastAsia="华文行楷"/>
                <w:b/>
                <w:color w:val="auto"/>
                <w:sz w:val="131"/>
              </w:rPr>
              <w:t>组</w:t>
            </w:r>
            <w:r>
              <w:rPr>
                <w:rFonts w:hint="eastAsia" w:ascii="华文行楷" w:hAnsi="GulimChe" w:eastAsia="华文行楷"/>
                <w:b/>
                <w:color w:val="auto"/>
                <w:sz w:val="131"/>
              </w:rPr>
              <w:t>理</w:t>
            </w:r>
            <w:r>
              <w:rPr>
                <w:rFonts w:hint="eastAsia" w:ascii="华文行楷" w:hAnsi="Symbol" w:eastAsia="华文行楷"/>
                <w:b/>
                <w:color w:val="auto"/>
                <w:sz w:val="131"/>
              </w:rPr>
              <w:t>论学习</w:t>
            </w:r>
          </w:p>
          <w:p>
            <w:pPr>
              <w:spacing w:line="380" w:lineRule="exact"/>
              <w:jc w:val="center"/>
              <w:rPr>
                <w:rFonts w:ascii="隶书" w:hAnsi="宋体" w:eastAsia="隶书"/>
                <w:b/>
                <w:sz w:val="28"/>
                <w:szCs w:val="28"/>
              </w:rPr>
            </w:pPr>
          </w:p>
          <w:p>
            <w:pPr>
              <w:spacing w:line="380" w:lineRule="exact"/>
              <w:jc w:val="center"/>
              <w:rPr>
                <w:rFonts w:ascii="宋体" w:hAnsi="宋体"/>
                <w:b/>
                <w:sz w:val="24"/>
                <w:szCs w:val="24"/>
              </w:rPr>
            </w:pPr>
            <w:r>
              <w:rPr>
                <w:rFonts w:hint="eastAsia" w:ascii="宋体" w:hAnsi="宋体"/>
                <w:b/>
                <w:sz w:val="24"/>
              </w:rPr>
              <w:t>（第11期）</w:t>
            </w:r>
          </w:p>
        </w:tc>
      </w:tr>
    </w:tbl>
    <w:p>
      <w:pPr>
        <w:rPr>
          <w:rFonts w:ascii="黑体" w:hAnsi="黑体" w:eastAsia="黑体" w:cs="黑体"/>
          <w:b/>
          <w:bCs/>
          <w:sz w:val="30"/>
          <w:szCs w:val="30"/>
          <w:u w:val="thick"/>
        </w:rPr>
      </w:pPr>
      <w:r>
        <w:rPr>
          <w:rFonts w:hint="eastAsia" w:ascii="黑体" w:hAnsi="黑体" w:eastAsia="黑体" w:cs="黑体"/>
          <w:b/>
          <w:bCs/>
          <w:sz w:val="30"/>
          <w:szCs w:val="30"/>
        </w:rPr>
        <w:t>【内部资料·注意保存】</w:t>
      </w:r>
    </w:p>
    <w:p>
      <w:pPr>
        <w:pStyle w:val="2"/>
        <w:spacing w:beforeLines="100" w:beforeAutospacing="0" w:afterLines="100" w:afterAutospacing="0"/>
        <w:jc w:val="center"/>
        <w:rPr>
          <w:rFonts w:hint="eastAsia" w:ascii="黑体" w:hAnsi="ˎ̥" w:eastAsia="黑体"/>
          <w:sz w:val="44"/>
          <w:szCs w:val="44"/>
        </w:rPr>
      </w:pPr>
      <w:r>
        <w:rPr>
          <w:rFonts w:hint="eastAsia" w:ascii="黑体" w:hAnsi="ˎ̥" w:eastAsia="黑体"/>
          <w:sz w:val="44"/>
          <w:szCs w:val="44"/>
        </w:rPr>
        <w:t>目</w:t>
      </w:r>
      <w:r>
        <w:rPr>
          <w:rFonts w:hint="eastAsia" w:ascii="黑体" w:hAnsi="ˎ̥" w:eastAsia="黑体"/>
          <w:sz w:val="44"/>
          <w:szCs w:val="44"/>
          <w:lang w:val="en-US" w:eastAsia="zh-CN"/>
        </w:rPr>
        <w:t xml:space="preserve">  </w:t>
      </w:r>
      <w:r>
        <w:rPr>
          <w:rFonts w:hint="eastAsia" w:ascii="黑体" w:hAnsi="ˎ̥" w:eastAsia="黑体"/>
          <w:sz w:val="44"/>
          <w:szCs w:val="44"/>
        </w:rPr>
        <w:t>录</w:t>
      </w:r>
    </w:p>
    <w:p>
      <w:pPr>
        <w:pStyle w:val="2"/>
        <w:spacing w:before="0" w:beforeAutospacing="0" w:after="0" w:afterAutospacing="0" w:line="600" w:lineRule="exact"/>
        <w:rPr>
          <w:rFonts w:ascii="黑体" w:hAnsi="黑体" w:eastAsia="黑体" w:cs="黑体"/>
          <w:bCs w:val="0"/>
          <w:w w:val="95"/>
          <w:kern w:val="0"/>
          <w:sz w:val="28"/>
          <w:szCs w:val="28"/>
        </w:rPr>
      </w:pPr>
      <w:r>
        <w:rPr>
          <w:rFonts w:hint="eastAsia" w:ascii="黑体" w:hAnsi="黑体" w:eastAsia="黑体" w:cs="黑体"/>
          <w:bCs w:val="0"/>
          <w:w w:val="95"/>
          <w:kern w:val="0"/>
          <w:sz w:val="28"/>
          <w:szCs w:val="28"/>
        </w:rPr>
        <w:t>■【领导讲话】</w:t>
      </w:r>
    </w:p>
    <w:p>
      <w:pPr>
        <w:widowControl/>
        <w:numPr>
          <w:ilvl w:val="0"/>
          <w:numId w:val="1"/>
        </w:numPr>
        <w:spacing w:line="600" w:lineRule="exact"/>
        <w:jc w:val="distribute"/>
        <w:outlineLvl w:val="0"/>
        <w:rPr>
          <w:rFonts w:ascii="仿宋" w:hAnsi="仿宋" w:eastAsia="仿宋"/>
          <w:bCs/>
          <w:w w:val="95"/>
          <w:kern w:val="0"/>
          <w:sz w:val="28"/>
          <w:szCs w:val="28"/>
        </w:rPr>
      </w:pPr>
      <w:r>
        <w:rPr>
          <w:rFonts w:ascii="仿宋" w:hAnsi="仿宋" w:eastAsia="仿宋"/>
          <w:bCs/>
          <w:w w:val="95"/>
          <w:kern w:val="0"/>
          <w:sz w:val="28"/>
          <w:szCs w:val="28"/>
        </w:rPr>
        <w:t>习近平</w:t>
      </w:r>
      <w:r>
        <w:rPr>
          <w:rFonts w:hint="eastAsia" w:ascii="仿宋" w:hAnsi="仿宋" w:eastAsia="仿宋"/>
          <w:bCs/>
          <w:w w:val="95"/>
          <w:kern w:val="0"/>
          <w:sz w:val="28"/>
          <w:szCs w:val="28"/>
        </w:rPr>
        <w:t>总书记</w:t>
      </w:r>
      <w:r>
        <w:rPr>
          <w:rFonts w:ascii="仿宋" w:hAnsi="仿宋" w:eastAsia="仿宋"/>
          <w:bCs/>
          <w:w w:val="95"/>
          <w:kern w:val="0"/>
          <w:sz w:val="28"/>
          <w:szCs w:val="28"/>
        </w:rPr>
        <w:t>在</w:t>
      </w:r>
      <w:r>
        <w:rPr>
          <w:rFonts w:hint="eastAsia" w:ascii="仿宋" w:hAnsi="仿宋" w:eastAsia="仿宋"/>
          <w:bCs/>
          <w:w w:val="95"/>
          <w:kern w:val="0"/>
          <w:sz w:val="28"/>
          <w:szCs w:val="28"/>
        </w:rPr>
        <w:t>全国教育大会上的重要讲话精神…………1</w:t>
      </w:r>
    </w:p>
    <w:p>
      <w:pPr>
        <w:widowControl/>
        <w:spacing w:line="600" w:lineRule="exact"/>
        <w:jc w:val="left"/>
        <w:outlineLvl w:val="0"/>
        <w:rPr>
          <w:rFonts w:ascii="黑体" w:hAnsi="黑体" w:eastAsia="黑体" w:cs="黑体"/>
          <w:b/>
          <w:bCs/>
          <w:w w:val="95"/>
          <w:kern w:val="0"/>
          <w:sz w:val="28"/>
          <w:szCs w:val="28"/>
        </w:rPr>
      </w:pPr>
      <w:r>
        <w:rPr>
          <w:rFonts w:hint="eastAsia" w:ascii="黑体" w:hAnsi="黑体" w:eastAsia="黑体" w:cs="黑体"/>
          <w:b/>
          <w:bCs/>
          <w:w w:val="95"/>
          <w:kern w:val="0"/>
          <w:sz w:val="28"/>
          <w:szCs w:val="28"/>
        </w:rPr>
        <w:t>■【相关内容】</w:t>
      </w:r>
    </w:p>
    <w:p>
      <w:pPr>
        <w:widowControl/>
        <w:spacing w:line="600" w:lineRule="exact"/>
        <w:outlineLvl w:val="0"/>
        <w:rPr>
          <w:rFonts w:hint="eastAsia" w:ascii="仿宋" w:hAnsi="仿宋" w:eastAsia="仿宋"/>
          <w:b/>
          <w:bCs/>
          <w:w w:val="95"/>
          <w:kern w:val="0"/>
          <w:sz w:val="28"/>
          <w:szCs w:val="28"/>
        </w:rPr>
      </w:pPr>
      <w:r>
        <w:rPr>
          <w:rFonts w:hint="eastAsia" w:ascii="仿宋" w:hAnsi="仿宋" w:eastAsia="仿宋"/>
          <w:b/>
          <w:bCs/>
          <w:w w:val="95"/>
          <w:kern w:val="0"/>
          <w:sz w:val="28"/>
          <w:szCs w:val="28"/>
        </w:rPr>
        <w:t>人民日报评论员文章：</w:t>
      </w:r>
    </w:p>
    <w:p>
      <w:pPr>
        <w:widowControl/>
        <w:numPr>
          <w:ilvl w:val="0"/>
          <w:numId w:val="1"/>
        </w:numPr>
        <w:spacing w:line="600" w:lineRule="exact"/>
        <w:jc w:val="distribute"/>
        <w:outlineLvl w:val="0"/>
        <w:rPr>
          <w:rFonts w:hint="eastAsia" w:ascii="仿宋" w:hAnsi="仿宋" w:eastAsia="仿宋"/>
          <w:bCs/>
          <w:w w:val="95"/>
          <w:kern w:val="0"/>
          <w:sz w:val="28"/>
          <w:szCs w:val="28"/>
        </w:rPr>
      </w:pPr>
      <w:r>
        <w:rPr>
          <w:rFonts w:hint="eastAsia" w:ascii="仿宋" w:hAnsi="仿宋" w:eastAsia="仿宋"/>
          <w:bCs/>
          <w:w w:val="95"/>
          <w:kern w:val="0"/>
          <w:sz w:val="28"/>
          <w:szCs w:val="28"/>
        </w:rPr>
        <w:t>教育是国之大计、党之大计…………………………………</w:t>
      </w:r>
      <w:r>
        <w:rPr>
          <w:rFonts w:hint="eastAsia" w:ascii="仿宋" w:hAnsi="仿宋" w:eastAsia="仿宋"/>
          <w:bCs/>
          <w:w w:val="95"/>
          <w:kern w:val="0"/>
          <w:sz w:val="28"/>
          <w:szCs w:val="28"/>
          <w:lang w:val="en-US" w:eastAsia="zh-CN"/>
        </w:rPr>
        <w:t>6</w:t>
      </w:r>
    </w:p>
    <w:p>
      <w:pPr>
        <w:widowControl/>
        <w:numPr>
          <w:ilvl w:val="0"/>
          <w:numId w:val="1"/>
        </w:numPr>
        <w:spacing w:line="600" w:lineRule="exact"/>
        <w:jc w:val="distribute"/>
        <w:outlineLvl w:val="0"/>
        <w:rPr>
          <w:rFonts w:hint="eastAsia" w:ascii="仿宋" w:hAnsi="仿宋" w:eastAsia="仿宋"/>
          <w:bCs/>
          <w:w w:val="95"/>
          <w:kern w:val="0"/>
          <w:sz w:val="28"/>
          <w:szCs w:val="28"/>
        </w:rPr>
      </w:pPr>
      <w:r>
        <w:rPr>
          <w:rFonts w:hint="eastAsia" w:ascii="仿宋" w:hAnsi="仿宋" w:eastAsia="仿宋"/>
          <w:bCs/>
          <w:w w:val="95"/>
          <w:kern w:val="0"/>
          <w:sz w:val="28"/>
          <w:szCs w:val="28"/>
        </w:rPr>
        <w:t>牢牢把握教育改革发展的</w:t>
      </w:r>
      <w:r>
        <w:rPr>
          <w:rFonts w:ascii="仿宋" w:hAnsi="仿宋" w:eastAsia="仿宋"/>
          <w:bCs/>
          <w:w w:val="95"/>
          <w:kern w:val="0"/>
          <w:sz w:val="28"/>
          <w:szCs w:val="28"/>
        </w:rPr>
        <w:t>“九个坚持”</w:t>
      </w:r>
      <w:r>
        <w:rPr>
          <w:rFonts w:hint="eastAsia" w:ascii="仿宋" w:hAnsi="仿宋" w:eastAsia="仿宋"/>
          <w:bCs/>
          <w:w w:val="95"/>
          <w:kern w:val="0"/>
          <w:sz w:val="28"/>
          <w:szCs w:val="28"/>
        </w:rPr>
        <w:t>… ………………</w:t>
      </w:r>
      <w:r>
        <w:rPr>
          <w:rFonts w:hint="eastAsia" w:ascii="仿宋" w:hAnsi="仿宋" w:eastAsia="仿宋"/>
          <w:bCs/>
          <w:w w:val="95"/>
          <w:kern w:val="0"/>
          <w:sz w:val="28"/>
          <w:szCs w:val="28"/>
          <w:lang w:val="en-US" w:eastAsia="zh-CN"/>
        </w:rPr>
        <w:t>8</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让教育事业实现更高质量发展……………………………1</w:t>
      </w:r>
      <w:r>
        <w:rPr>
          <w:rFonts w:hint="eastAsia" w:ascii="仿宋" w:hAnsi="仿宋" w:eastAsia="仿宋"/>
          <w:bCs/>
          <w:w w:val="95"/>
          <w:kern w:val="0"/>
          <w:sz w:val="28"/>
          <w:szCs w:val="28"/>
          <w:lang w:val="en-US" w:eastAsia="zh-CN"/>
        </w:rPr>
        <w:t>0</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全力培养社会主义建设者和接班人………………………1</w:t>
      </w:r>
      <w:r>
        <w:rPr>
          <w:rFonts w:hint="eastAsia" w:ascii="仿宋" w:hAnsi="仿宋" w:eastAsia="仿宋"/>
          <w:bCs/>
          <w:w w:val="95"/>
          <w:kern w:val="0"/>
          <w:sz w:val="28"/>
          <w:szCs w:val="28"/>
          <w:lang w:val="en-US" w:eastAsia="zh-CN"/>
        </w:rPr>
        <w:t>2</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建设高素质专业化教师队伍………………………………1</w:t>
      </w:r>
      <w:r>
        <w:rPr>
          <w:rFonts w:hint="eastAsia" w:ascii="仿宋" w:hAnsi="仿宋" w:eastAsia="仿宋"/>
          <w:bCs/>
          <w:w w:val="95"/>
          <w:kern w:val="0"/>
          <w:sz w:val="28"/>
          <w:szCs w:val="28"/>
          <w:lang w:val="en-US" w:eastAsia="zh-CN"/>
        </w:rPr>
        <w:t>4</w:t>
      </w:r>
    </w:p>
    <w:p>
      <w:pPr>
        <w:widowControl/>
        <w:numPr>
          <w:ilvl w:val="0"/>
          <w:numId w:val="1"/>
        </w:numPr>
        <w:spacing w:line="600" w:lineRule="exact"/>
        <w:jc w:val="distribute"/>
        <w:outlineLvl w:val="0"/>
        <w:rPr>
          <w:rFonts w:hint="eastAsia" w:ascii="仿宋" w:hAnsi="仿宋" w:eastAsia="仿宋"/>
          <w:bCs/>
          <w:w w:val="95"/>
          <w:kern w:val="0"/>
          <w:sz w:val="28"/>
          <w:szCs w:val="28"/>
        </w:rPr>
      </w:pPr>
      <w:r>
        <w:rPr>
          <w:rFonts w:hint="eastAsia" w:ascii="仿宋" w:hAnsi="仿宋" w:eastAsia="仿宋"/>
          <w:bCs/>
          <w:w w:val="95"/>
          <w:kern w:val="0"/>
          <w:sz w:val="28"/>
          <w:szCs w:val="28"/>
        </w:rPr>
        <w:t>坚持党对教育事业的全面领导……………………………1</w:t>
      </w:r>
      <w:r>
        <w:rPr>
          <w:rFonts w:hint="eastAsia" w:ascii="仿宋" w:hAnsi="仿宋" w:eastAsia="仿宋"/>
          <w:bCs/>
          <w:w w:val="95"/>
          <w:kern w:val="0"/>
          <w:sz w:val="28"/>
          <w:szCs w:val="28"/>
          <w:lang w:val="en-US" w:eastAsia="zh-CN"/>
        </w:rPr>
        <w:t>6</w:t>
      </w:r>
    </w:p>
    <w:p>
      <w:pPr>
        <w:widowControl/>
        <w:spacing w:line="600" w:lineRule="exact"/>
        <w:outlineLvl w:val="0"/>
        <w:rPr>
          <w:rFonts w:hint="eastAsia" w:ascii="仿宋" w:hAnsi="仿宋" w:eastAsia="仿宋"/>
          <w:b/>
          <w:bCs/>
          <w:w w:val="95"/>
          <w:kern w:val="0"/>
          <w:sz w:val="28"/>
          <w:szCs w:val="28"/>
        </w:rPr>
      </w:pPr>
      <w:r>
        <w:rPr>
          <w:rFonts w:hint="eastAsia" w:ascii="仿宋" w:hAnsi="仿宋" w:eastAsia="仿宋"/>
          <w:b/>
          <w:bCs/>
          <w:w w:val="95"/>
          <w:kern w:val="0"/>
          <w:sz w:val="28"/>
          <w:szCs w:val="28"/>
        </w:rPr>
        <w:t>党的十八大以来我国教育事业改革发展成就综述：</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优先发展，坚持教育战略地位不动摇……………………1</w:t>
      </w:r>
      <w:r>
        <w:rPr>
          <w:rFonts w:hint="eastAsia" w:ascii="仿宋" w:hAnsi="仿宋" w:eastAsia="仿宋"/>
          <w:bCs/>
          <w:w w:val="95"/>
          <w:kern w:val="0"/>
          <w:sz w:val="28"/>
          <w:szCs w:val="28"/>
          <w:lang w:val="en-US" w:eastAsia="zh-CN"/>
        </w:rPr>
        <w:t>8</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立德树人，抓住教育根本任务不放松……………………2</w:t>
      </w:r>
      <w:r>
        <w:rPr>
          <w:rFonts w:hint="eastAsia" w:ascii="仿宋" w:hAnsi="仿宋" w:eastAsia="仿宋"/>
          <w:bCs/>
          <w:w w:val="95"/>
          <w:kern w:val="0"/>
          <w:sz w:val="28"/>
          <w:szCs w:val="28"/>
          <w:lang w:val="en-US" w:eastAsia="zh-CN"/>
        </w:rPr>
        <w:t>2</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人民满意，期待教育带来更多幸福感……………………2</w:t>
      </w:r>
      <w:r>
        <w:rPr>
          <w:rFonts w:hint="eastAsia" w:ascii="仿宋" w:hAnsi="仿宋" w:eastAsia="仿宋"/>
          <w:bCs/>
          <w:w w:val="95"/>
          <w:kern w:val="0"/>
          <w:sz w:val="28"/>
          <w:szCs w:val="28"/>
          <w:lang w:val="en-US" w:eastAsia="zh-CN"/>
        </w:rPr>
        <w:t>6</w:t>
      </w:r>
    </w:p>
    <w:p>
      <w:pPr>
        <w:widowControl/>
        <w:numPr>
          <w:ilvl w:val="0"/>
          <w:numId w:val="1"/>
        </w:numPr>
        <w:spacing w:line="600" w:lineRule="exact"/>
        <w:jc w:val="distribute"/>
        <w:outlineLvl w:val="0"/>
        <w:rPr>
          <w:rFonts w:ascii="仿宋" w:hAnsi="仿宋" w:eastAsia="仿宋"/>
          <w:bCs/>
          <w:w w:val="95"/>
          <w:kern w:val="0"/>
          <w:sz w:val="28"/>
          <w:szCs w:val="28"/>
        </w:rPr>
      </w:pPr>
      <w:r>
        <w:rPr>
          <w:rFonts w:hint="eastAsia" w:ascii="仿宋" w:hAnsi="仿宋" w:eastAsia="仿宋"/>
          <w:bCs/>
          <w:w w:val="95"/>
          <w:kern w:val="0"/>
          <w:sz w:val="28"/>
          <w:szCs w:val="28"/>
        </w:rPr>
        <w:t>深化改革，为教育发展装上强大引擎……………………3</w:t>
      </w:r>
      <w:r>
        <w:rPr>
          <w:rFonts w:hint="eastAsia" w:ascii="仿宋" w:hAnsi="仿宋" w:eastAsia="仿宋"/>
          <w:bCs/>
          <w:w w:val="95"/>
          <w:kern w:val="0"/>
          <w:sz w:val="28"/>
          <w:szCs w:val="28"/>
          <w:lang w:val="en-US" w:eastAsia="zh-CN"/>
        </w:rPr>
        <w:t>0</w:t>
      </w:r>
    </w:p>
    <w:p>
      <w:pPr>
        <w:widowControl/>
        <w:spacing w:line="600" w:lineRule="exact"/>
        <w:jc w:val="distribute"/>
        <w:outlineLvl w:val="0"/>
        <w:rPr>
          <w:rFonts w:hint="eastAsia" w:ascii="仿宋" w:hAnsi="仿宋" w:eastAsia="仿宋"/>
          <w:bCs/>
          <w:w w:val="95"/>
          <w:kern w:val="0"/>
          <w:sz w:val="28"/>
          <w:szCs w:val="28"/>
        </w:rPr>
      </w:pPr>
    </w:p>
    <w:p>
      <w:pPr>
        <w:widowControl/>
        <w:spacing w:line="600" w:lineRule="exact"/>
        <w:jc w:val="distribute"/>
        <w:outlineLvl w:val="0"/>
        <w:rPr>
          <w:rFonts w:ascii="仿宋" w:hAnsi="仿宋" w:eastAsia="仿宋"/>
          <w:bCs/>
          <w:w w:val="95"/>
          <w:kern w:val="0"/>
          <w:sz w:val="28"/>
          <w:szCs w:val="28"/>
        </w:rPr>
      </w:pPr>
    </w:p>
    <w:tbl>
      <w:tblPr>
        <w:tblStyle w:val="8"/>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898" w:type="dxa"/>
            <w:tcBorders>
              <w:top w:val="thinThickSmallGap" w:color="auto" w:sz="24" w:space="0"/>
              <w:left w:val="nil"/>
              <w:bottom w:val="nil"/>
              <w:right w:val="nil"/>
            </w:tcBorders>
          </w:tcPr>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编印:沈阳师范大学党委宣传部</w:t>
            </w:r>
          </w:p>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电话:02486593020（63020）</w:t>
            </w:r>
          </w:p>
          <w:p>
            <w:pPr>
              <w:spacing w:line="320" w:lineRule="exact"/>
              <w:rPr>
                <w:rFonts w:ascii="黑体" w:hAnsi="黑体" w:eastAsia="黑体" w:cs="黑体"/>
                <w:b/>
                <w:spacing w:val="20"/>
                <w:sz w:val="24"/>
                <w:szCs w:val="24"/>
              </w:rPr>
            </w:pPr>
            <w:r>
              <w:rPr>
                <w:rFonts w:hint="eastAsia" w:ascii="黑体" w:hAnsi="黑体" w:eastAsia="黑体" w:cs="黑体"/>
                <w:b/>
                <w:bCs/>
                <w:spacing w:val="20"/>
                <w:sz w:val="28"/>
                <w:szCs w:val="28"/>
              </w:rPr>
              <w:t>日期:2019年5月15日</w:t>
            </w:r>
          </w:p>
        </w:tc>
      </w:tr>
    </w:tbl>
    <w:p>
      <w:pPr>
        <w:pStyle w:val="2"/>
        <w:spacing w:beforeLines="100" w:beforeAutospacing="0" w:afterLines="100" w:afterAutospacing="0"/>
        <w:jc w:val="center"/>
        <w:rPr>
          <w:rFonts w:ascii="黑体" w:hAnsi="黑体" w:eastAsia="黑体" w:cs="黑体"/>
          <w:kern w:val="0"/>
          <w:sz w:val="44"/>
          <w:szCs w:val="44"/>
        </w:rPr>
        <w:sectPr>
          <w:pgSz w:w="11906" w:h="16838"/>
          <w:pgMar w:top="1417" w:right="1417" w:bottom="1417" w:left="1417" w:header="851" w:footer="992" w:gutter="0"/>
          <w:pgNumType w:start="1"/>
          <w:cols w:space="720" w:num="1"/>
          <w:docGrid w:type="lines" w:linePitch="312" w:charSpace="0"/>
        </w:sectPr>
      </w:pPr>
    </w:p>
    <w:p>
      <w:pPr>
        <w:pStyle w:val="2"/>
        <w:spacing w:beforeLines="100" w:beforeAutospacing="0" w:afterLines="100" w:afterAutospacing="0"/>
        <w:jc w:val="center"/>
        <w:rPr>
          <w:rFonts w:ascii="黑体" w:hAnsi="黑体" w:eastAsia="黑体" w:cs="黑体"/>
          <w:kern w:val="0"/>
          <w:sz w:val="40"/>
          <w:szCs w:val="44"/>
        </w:rPr>
      </w:pPr>
      <w:r>
        <w:rPr>
          <w:rFonts w:hint="eastAsia" w:ascii="黑体" w:hAnsi="黑体" w:eastAsia="黑体" w:cs="黑体"/>
          <w:kern w:val="0"/>
          <w:sz w:val="40"/>
          <w:szCs w:val="44"/>
        </w:rPr>
        <w:t>习近平总书记在全国教育大会上的重要讲话精神</w:t>
      </w:r>
    </w:p>
    <w:p>
      <w:pPr>
        <w:widowControl/>
        <w:spacing w:before="100" w:beforeAutospacing="1" w:line="450" w:lineRule="atLeast"/>
        <w:jc w:val="center"/>
        <w:outlineLvl w:val="1"/>
        <w:rPr>
          <w:rFonts w:ascii="微软雅黑" w:hAnsi="微软雅黑" w:eastAsia="微软雅黑" w:cs="宋体"/>
          <w:b/>
          <w:bCs/>
          <w:kern w:val="36"/>
          <w:sz w:val="33"/>
          <w:szCs w:val="33"/>
        </w:rPr>
      </w:pPr>
      <w:r>
        <w:rPr>
          <w:rFonts w:hint="eastAsia" w:ascii="微软雅黑" w:hAnsi="微软雅黑" w:eastAsia="微软雅黑" w:cs="宋体"/>
          <w:b/>
          <w:bCs/>
          <w:kern w:val="36"/>
          <w:sz w:val="33"/>
          <w:szCs w:val="33"/>
        </w:rPr>
        <w:t>坚持中国特色社会主义教育发展道路</w:t>
      </w:r>
    </w:p>
    <w:p>
      <w:pPr>
        <w:widowControl/>
        <w:spacing w:after="100" w:afterAutospacing="1" w:line="450" w:lineRule="atLeast"/>
        <w:jc w:val="center"/>
        <w:outlineLvl w:val="1"/>
        <w:rPr>
          <w:rFonts w:ascii="微软雅黑" w:hAnsi="微软雅黑" w:eastAsia="微软雅黑" w:cs="宋体"/>
          <w:b/>
          <w:bCs/>
          <w:kern w:val="36"/>
          <w:sz w:val="33"/>
          <w:szCs w:val="33"/>
        </w:rPr>
      </w:pPr>
      <w:r>
        <w:rPr>
          <w:rFonts w:hint="eastAsia" w:ascii="微软雅黑" w:hAnsi="微软雅黑" w:eastAsia="微软雅黑" w:cs="宋体"/>
          <w:b/>
          <w:bCs/>
          <w:kern w:val="36"/>
          <w:sz w:val="33"/>
          <w:szCs w:val="33"/>
        </w:rPr>
        <w:t>培养德智体美劳全面发展的社会主义建设者和接班人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2018年</w:t>
      </w:r>
      <w:r>
        <w:rPr>
          <w:rFonts w:asciiTheme="minorEastAsia" w:hAnsiTheme="minorEastAsia" w:eastAsiaTheme="minorEastAsia"/>
          <w:sz w:val="28"/>
          <w:szCs w:val="28"/>
        </w:rPr>
        <w:t>9月10日</w:t>
      </w:r>
      <w:r>
        <w:rPr>
          <w:rFonts w:hint="eastAsia" w:asciiTheme="minorEastAsia" w:hAnsiTheme="minorEastAsia" w:eastAsiaTheme="minorEastAsia"/>
          <w:sz w:val="28"/>
          <w:szCs w:val="28"/>
        </w:rPr>
        <w:t>，</w:t>
      </w:r>
      <w:r>
        <w:rPr>
          <w:rFonts w:asciiTheme="minorEastAsia" w:hAnsiTheme="minorEastAsia" w:eastAsiaTheme="minorEastAsia"/>
          <w:sz w:val="28"/>
          <w:szCs w:val="28"/>
        </w:rPr>
        <w:t>全国教育大会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9月10日</w:t>
      </w:r>
      <w:bookmarkStart w:id="0" w:name="_GoBack"/>
      <w:bookmarkEnd w:id="0"/>
      <w:r>
        <w:rPr>
          <w:rFonts w:asciiTheme="minorEastAsia" w:hAnsiTheme="minorEastAsia" w:eastAsiaTheme="minorEastAsia"/>
          <w:sz w:val="28"/>
          <w:szCs w:val="28"/>
        </w:rPr>
        <w:t>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李克强在会上讲话。汪洋、王沪宁、赵乐际、韩正出席会议。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中共中央政治局委员、中央书记处书记，全国人大常委会有关领导同志，国务委员，最高人民法院院长，最高人民检察院检察长，全国政协有关领导同志出席大会。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asciiTheme="minorEastAsia" w:hAnsiTheme="minorEastAsia" w:eastAsiaTheme="minorEastAsia"/>
          <w:sz w:val="28"/>
          <w:szCs w:val="28"/>
        </w:rPr>
      </w:pPr>
      <w:r>
        <w:rPr>
          <w:rFonts w:asciiTheme="minorEastAsia" w:hAnsiTheme="minorEastAsia" w:eastAsiaTheme="minorEastAsia"/>
          <w:sz w:val="28"/>
          <w:szCs w:val="28"/>
        </w:rPr>
        <w:t>中央教育工作领导小组成员，各省区市和计划单列市、新疆生产建设兵团，中央和国家机关有关部门、有关人民团体，军队有关单位，部分高校负责同志参加大会。</w:t>
      </w:r>
    </w:p>
    <w:p>
      <w:pPr>
        <w:widowControl/>
        <w:jc w:val="left"/>
        <w:rPr>
          <w:rFonts w:cs="宋体" w:asciiTheme="minorEastAsia" w:hAnsiTheme="minorEastAsia" w:eastAsiaTheme="minorEastAsia"/>
          <w:kern w:val="0"/>
          <w:sz w:val="28"/>
          <w:szCs w:val="28"/>
        </w:rPr>
      </w:pPr>
      <w:r>
        <w:rPr>
          <w:rFonts w:asciiTheme="minorEastAsia" w:hAnsiTheme="minorEastAsia" w:eastAsiaTheme="minorEastAsia"/>
          <w:sz w:val="28"/>
          <w:szCs w:val="28"/>
        </w:rPr>
        <w:br w:type="page"/>
      </w:r>
    </w:p>
    <w:p>
      <w:pPr>
        <w:widowControl/>
        <w:spacing w:beforeLines="100" w:afterLines="100"/>
        <w:jc w:val="left"/>
        <w:outlineLvl w:val="1"/>
        <w:rPr>
          <w:rFonts w:hint="eastAsia" w:ascii="黑体" w:hAnsi="黑体" w:eastAsia="黑体" w:cs="黑体"/>
          <w:bCs/>
          <w:kern w:val="36"/>
          <w:sz w:val="28"/>
          <w:szCs w:val="44"/>
        </w:rPr>
      </w:pPr>
      <w:r>
        <w:rPr>
          <w:rFonts w:hint="eastAsia" w:ascii="黑体" w:hAnsi="黑体" w:eastAsia="黑体" w:cs="黑体"/>
          <w:bCs/>
          <w:kern w:val="36"/>
          <w:sz w:val="28"/>
          <w:szCs w:val="44"/>
        </w:rPr>
        <w:t>人民日报评论员</w:t>
      </w:r>
    </w:p>
    <w:p>
      <w:pPr>
        <w:widowControl/>
        <w:spacing w:beforeLines="100" w:afterLines="100"/>
        <w:jc w:val="center"/>
        <w:outlineLvl w:val="1"/>
        <w:rPr>
          <w:rFonts w:hint="eastAsia" w:ascii="黑体" w:hAnsi="黑体" w:eastAsia="黑体" w:cs="黑体"/>
          <w:b/>
          <w:bCs/>
          <w:kern w:val="36"/>
          <w:sz w:val="44"/>
          <w:szCs w:val="44"/>
        </w:rPr>
      </w:pPr>
      <w:r>
        <w:rPr>
          <w:rFonts w:hint="eastAsia" w:ascii="黑体" w:hAnsi="黑体" w:eastAsia="黑体" w:cs="黑体"/>
          <w:b/>
          <w:bCs/>
          <w:kern w:val="36"/>
          <w:sz w:val="44"/>
          <w:szCs w:val="44"/>
        </w:rPr>
        <w:t>教育是国之大计、党之大计</w:t>
      </w:r>
    </w:p>
    <w:p>
      <w:pPr>
        <w:widowControl/>
        <w:spacing w:afterLines="150"/>
        <w:jc w:val="center"/>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——论学习贯彻习近平总书记全国教育大会重要讲话</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国势之强由于人，人材之成出于学。</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义建设者和接班人，才能让党和国家事业兴旺发达、后继有人，才能推进伟大事业、实现伟大梦想。</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不断培养一代又一代社会主义建设者和接班人，我们就一定能决胜全面建成小康社会、夺取新时代中国特色社会主义伟大胜利、实现中华民族伟大复兴的中国梦</w:t>
      </w:r>
    </w:p>
    <w:p>
      <w:pPr>
        <w:widowControl/>
        <w:jc w:val="left"/>
        <w:rPr>
          <w:rFonts w:cs="宋体" w:asciiTheme="minorEastAsia" w:hAnsiTheme="minorEastAsia" w:eastAsiaTheme="minorEastAsia"/>
          <w:kern w:val="0"/>
          <w:sz w:val="28"/>
          <w:szCs w:val="28"/>
        </w:rPr>
      </w:pPr>
      <w:r>
        <w:rPr>
          <w:rFonts w:asciiTheme="minorEastAsia" w:hAnsiTheme="minorEastAsia" w:eastAsiaTheme="minorEastAsia"/>
          <w:sz w:val="28"/>
          <w:szCs w:val="28"/>
        </w:rPr>
        <w:br w:type="page"/>
      </w:r>
    </w:p>
    <w:p>
      <w:pPr>
        <w:widowControl/>
        <w:spacing w:beforeLines="100" w:afterLines="100"/>
        <w:jc w:val="left"/>
        <w:outlineLvl w:val="1"/>
        <w:rPr>
          <w:rFonts w:hint="eastAsia" w:ascii="黑体" w:hAnsi="黑体" w:eastAsia="黑体" w:cs="黑体"/>
          <w:bCs/>
          <w:kern w:val="36"/>
          <w:sz w:val="28"/>
          <w:szCs w:val="44"/>
        </w:rPr>
      </w:pPr>
      <w:r>
        <w:rPr>
          <w:rFonts w:hint="eastAsia" w:ascii="黑体" w:hAnsi="黑体" w:eastAsia="黑体" w:cs="黑体"/>
          <w:bCs/>
          <w:kern w:val="36"/>
          <w:sz w:val="28"/>
          <w:szCs w:val="44"/>
        </w:rPr>
        <w:t>人民日报评论员</w:t>
      </w:r>
    </w:p>
    <w:p>
      <w:pPr>
        <w:widowControl/>
        <w:spacing w:beforeLines="100" w:afterLines="100"/>
        <w:jc w:val="center"/>
        <w:outlineLvl w:val="1"/>
        <w:rPr>
          <w:rFonts w:hint="eastAsia" w:ascii="黑体" w:hAnsi="黑体" w:eastAsia="黑体" w:cs="黑体"/>
          <w:b/>
          <w:bCs/>
          <w:kern w:val="36"/>
          <w:sz w:val="44"/>
          <w:szCs w:val="44"/>
        </w:rPr>
      </w:pPr>
      <w:r>
        <w:rPr>
          <w:rFonts w:hint="eastAsia" w:ascii="黑体" w:hAnsi="黑体" w:eastAsia="黑体" w:cs="黑体"/>
          <w:b/>
          <w:bCs/>
          <w:kern w:val="36"/>
          <w:sz w:val="44"/>
          <w:szCs w:val="44"/>
        </w:rPr>
        <w:t>牢牢把握教育改革发展的</w:t>
      </w:r>
      <w:r>
        <w:rPr>
          <w:rFonts w:ascii="黑体" w:hAnsi="黑体" w:eastAsia="黑体" w:cs="黑体"/>
          <w:b/>
          <w:bCs/>
          <w:kern w:val="36"/>
          <w:sz w:val="44"/>
          <w:szCs w:val="44"/>
        </w:rPr>
        <w:t>“</w:t>
      </w:r>
      <w:r>
        <w:rPr>
          <w:rFonts w:hint="eastAsia" w:ascii="黑体" w:hAnsi="黑体" w:eastAsia="黑体" w:cs="黑体"/>
          <w:b/>
          <w:bCs/>
          <w:kern w:val="36"/>
          <w:sz w:val="44"/>
          <w:szCs w:val="44"/>
        </w:rPr>
        <w:t>九个坚持</w:t>
      </w:r>
      <w:r>
        <w:rPr>
          <w:rFonts w:ascii="黑体" w:hAnsi="黑体" w:eastAsia="黑体" w:cs="黑体"/>
          <w:b/>
          <w:bCs/>
          <w:kern w:val="36"/>
          <w:sz w:val="44"/>
          <w:szCs w:val="44"/>
        </w:rPr>
        <w:t>”</w:t>
      </w:r>
    </w:p>
    <w:p>
      <w:pPr>
        <w:widowControl/>
        <w:spacing w:afterLines="150"/>
        <w:jc w:val="center"/>
        <w:outlineLvl w:val="2"/>
        <w:rPr>
          <w:rFonts w:ascii="仿宋" w:hAnsi="仿宋" w:eastAsia="仿宋" w:cs="仿宋"/>
          <w:b/>
          <w:bCs/>
          <w:kern w:val="0"/>
          <w:sz w:val="32"/>
          <w:szCs w:val="32"/>
        </w:rPr>
      </w:pPr>
      <w:r>
        <w:rPr>
          <w:rFonts w:ascii="仿宋" w:hAnsi="仿宋" w:eastAsia="仿宋" w:cs="仿宋"/>
          <w:b/>
          <w:bCs/>
          <w:kern w:val="0"/>
          <w:sz w:val="32"/>
          <w:szCs w:val="32"/>
        </w:rPr>
        <w:t>——</w:t>
      </w:r>
      <w:r>
        <w:rPr>
          <w:rFonts w:hint="eastAsia" w:ascii="仿宋" w:hAnsi="仿宋" w:eastAsia="仿宋" w:cs="仿宋"/>
          <w:b/>
          <w:bCs/>
          <w:kern w:val="0"/>
          <w:sz w:val="32"/>
          <w:szCs w:val="32"/>
        </w:rPr>
        <w:t>论学习贯彻习近平总书记全国教育大会重要讲话</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教育是民族振兴、社会进步的重要基石，是功在当代、利在千秋的德政工程。</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在全国教育大会上，习近平总书记发表重要讲话，站在新时代坚持和发展中国特色社会主义的战略高度，深刻回顾了党的十八大以来我国教育事业发展取得的显著成就，系统总结了推进我国教育改革发展的</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，对当前和今后一个时期教育工作作出了重大部署，为加快推进教育现代化、建设教育强国、办好人民满意的教育提供了根本遵循。</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。党的十八大以来，我国教育事业之所以取得显著成就，根本就在于以</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指导教育改革发展的实践，使教育事业中国特色更加鲜明，教育现代化加速推进，教育方面人民群众获得感明显增强，我国教育的国际影响力加快提升，</w:t>
      </w:r>
      <w:r>
        <w:rPr>
          <w:rFonts w:asciiTheme="minorEastAsia" w:hAnsiTheme="minorEastAsia" w:eastAsiaTheme="minorEastAsia"/>
          <w:sz w:val="28"/>
          <w:szCs w:val="28"/>
        </w:rPr>
        <w:t>13</w:t>
      </w:r>
      <w:r>
        <w:rPr>
          <w:rFonts w:hint="eastAsia" w:asciiTheme="minorEastAsia" w:hAnsiTheme="minorEastAsia" w:eastAsiaTheme="minorEastAsia"/>
          <w:sz w:val="28"/>
          <w:szCs w:val="28"/>
        </w:rPr>
        <w:t>亿多中国人民的思想道德素质和科学文化素质全面提升。</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，不断增强贯彻落实</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的自觉性和坚定性。只有抓住机遇、超前布局，以更高远的历史站位、更宽广的国际视野、更深邃的战略眼光，对加快推进教育现代化、建设教育强国作出总体部署，坚持把优先发展教育事业作为推动党和国家各项事业发展的重要先手棋，我们才能筑牢建设教育强国这个中华民族伟大复兴的基础工程，不断培养一代又一代社会主义建设者和接班人。</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w:t>
      </w:r>
      <w:r>
        <w:rPr>
          <w:rFonts w:asciiTheme="minorEastAsia" w:hAnsiTheme="minorEastAsia" w:eastAsiaTheme="minorEastAsia"/>
          <w:sz w:val="28"/>
          <w:szCs w:val="28"/>
        </w:rPr>
        <w:t>“</w:t>
      </w:r>
      <w:r>
        <w:rPr>
          <w:rFonts w:hint="eastAsia" w:asciiTheme="minorEastAsia" w:hAnsiTheme="minorEastAsia" w:eastAsiaTheme="minorEastAsia"/>
          <w:sz w:val="28"/>
          <w:szCs w:val="28"/>
        </w:rPr>
        <w:t>九个坚持</w:t>
      </w:r>
      <w:r>
        <w:rPr>
          <w:rFonts w:asciiTheme="minorEastAsia" w:hAnsiTheme="minorEastAsia" w:eastAsiaTheme="minorEastAsia"/>
          <w:sz w:val="28"/>
          <w:szCs w:val="28"/>
        </w:rPr>
        <w:t>”</w:t>
      </w:r>
      <w:r>
        <w:rPr>
          <w:rFonts w:hint="eastAsia" w:asciiTheme="minorEastAsia" w:hAnsiTheme="minorEastAsia" w:eastAsiaTheme="minorEastAsia"/>
          <w:sz w:val="28"/>
          <w:szCs w:val="28"/>
        </w:rPr>
        <w:t>，真抓实干，开拓进取，我们就一定能在加快推进教育现代化、建设教育强国的伟大实践中，迎来中华民族伟大复兴的灿烂前景。</w:t>
      </w:r>
    </w:p>
    <w:p>
      <w:pPr>
        <w:widowControl/>
        <w:jc w:val="left"/>
        <w:rPr>
          <w:rFonts w:ascii="宋体" w:hAnsi="宋体" w:cs="宋体"/>
          <w:b/>
          <w:bCs/>
          <w:color w:val="404040"/>
          <w:kern w:val="0"/>
          <w:sz w:val="28"/>
          <w:szCs w:val="28"/>
        </w:rPr>
      </w:pPr>
      <w:r>
        <w:rPr>
          <w:b/>
          <w:bCs/>
          <w:color w:val="404040"/>
          <w:sz w:val="28"/>
          <w:szCs w:val="28"/>
        </w:rPr>
        <w:br w:type="page"/>
      </w:r>
    </w:p>
    <w:p>
      <w:pPr>
        <w:widowControl/>
        <w:spacing w:beforeLines="100" w:afterLines="100"/>
        <w:jc w:val="left"/>
        <w:outlineLvl w:val="1"/>
        <w:rPr>
          <w:rFonts w:hint="eastAsia" w:ascii="黑体" w:hAnsi="黑体" w:eastAsia="黑体" w:cs="黑体"/>
          <w:bCs/>
          <w:kern w:val="36"/>
          <w:sz w:val="28"/>
          <w:szCs w:val="44"/>
        </w:rPr>
      </w:pPr>
      <w:r>
        <w:rPr>
          <w:rFonts w:hint="eastAsia" w:ascii="黑体" w:hAnsi="黑体" w:eastAsia="黑体" w:cs="黑体"/>
          <w:bCs/>
          <w:kern w:val="36"/>
          <w:sz w:val="28"/>
          <w:szCs w:val="44"/>
        </w:rPr>
        <w:t>人民日报评论员</w:t>
      </w:r>
    </w:p>
    <w:p>
      <w:pPr>
        <w:widowControl/>
        <w:spacing w:beforeLines="100" w:afterLines="100"/>
        <w:jc w:val="center"/>
        <w:outlineLvl w:val="1"/>
        <w:rPr>
          <w:rFonts w:hint="eastAsia" w:ascii="黑体" w:hAnsi="黑体" w:eastAsia="黑体" w:cs="黑体"/>
          <w:b/>
          <w:bCs/>
          <w:kern w:val="36"/>
          <w:sz w:val="44"/>
          <w:szCs w:val="44"/>
        </w:rPr>
      </w:pPr>
      <w:r>
        <w:rPr>
          <w:rFonts w:hint="eastAsia" w:ascii="黑体" w:hAnsi="黑体" w:eastAsia="黑体" w:cs="黑体"/>
          <w:b/>
          <w:bCs/>
          <w:kern w:val="36"/>
          <w:sz w:val="44"/>
          <w:szCs w:val="44"/>
        </w:rPr>
        <w:t>让教育事业实现更高质量发展</w:t>
      </w:r>
    </w:p>
    <w:p>
      <w:pPr>
        <w:widowControl/>
        <w:spacing w:afterLines="150"/>
        <w:jc w:val="center"/>
        <w:outlineLvl w:val="2"/>
        <w:rPr>
          <w:rFonts w:hint="eastAsia" w:ascii="仿宋" w:hAnsi="仿宋" w:eastAsia="仿宋" w:cs="仿宋"/>
          <w:b/>
          <w:bCs/>
          <w:kern w:val="0"/>
          <w:sz w:val="32"/>
          <w:szCs w:val="32"/>
        </w:rPr>
      </w:pPr>
      <w:r>
        <w:rPr>
          <w:rFonts w:ascii="仿宋" w:hAnsi="仿宋" w:eastAsia="仿宋" w:cs="仿宋"/>
          <w:b/>
          <w:bCs/>
          <w:kern w:val="0"/>
          <w:sz w:val="32"/>
          <w:szCs w:val="32"/>
        </w:rPr>
        <w:t>——</w:t>
      </w:r>
      <w:r>
        <w:rPr>
          <w:rFonts w:hint="eastAsia" w:ascii="仿宋" w:hAnsi="仿宋" w:eastAsia="仿宋" w:cs="仿宋"/>
          <w:b/>
          <w:bCs/>
          <w:kern w:val="0"/>
          <w:sz w:val="32"/>
          <w:szCs w:val="32"/>
        </w:rPr>
        <w:t>论学习贯彻习近平总书记全国教育大会重要讲话</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教育每每激发社会热议，因为它不仅牵动无数家庭，也构成民族复兴、社会进步的重要基石。</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加快推进教育现代化、建设教育强国、办好人民满意的教育。”习近平总书记在全国教育大会上的重要讲话，引来强烈反响。海内外舆论普遍认为，这一讲话充分体现了中国对教育事业和教育工作者的重视，极具思想性、方向性、指导性，必将持续推动中国教育事业蓬勃发展。</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全国教育大会之所以受人关注，是因为对于中国人来说，一向秉承“爱其子，择师而教之”的理念，又信奉“强国之基在养蒙”，认为教育既关乎“修身齐家”，又关乎“治国平天下”，是涉及国计民生的大事。党的十八大以来，教育改革不断推进，加快补齐教育短板，教育经费连续</w:t>
      </w:r>
      <w:r>
        <w:rPr>
          <w:rFonts w:asciiTheme="minorEastAsia" w:hAnsiTheme="minorEastAsia" w:eastAsiaTheme="minorEastAsia"/>
          <w:sz w:val="28"/>
          <w:szCs w:val="28"/>
        </w:rPr>
        <w:t>6</w:t>
      </w:r>
      <w:r>
        <w:rPr>
          <w:rFonts w:hint="eastAsia" w:asciiTheme="minorEastAsia" w:hAnsiTheme="minorEastAsia" w:eastAsiaTheme="minorEastAsia"/>
          <w:sz w:val="28"/>
          <w:szCs w:val="28"/>
        </w:rPr>
        <w:t>年占</w:t>
      </w:r>
      <w:r>
        <w:rPr>
          <w:rFonts w:asciiTheme="minorEastAsia" w:hAnsiTheme="minorEastAsia" w:eastAsiaTheme="minorEastAsia"/>
          <w:sz w:val="28"/>
          <w:szCs w:val="28"/>
        </w:rPr>
        <w:t>GDP</w:t>
      </w:r>
      <w:r>
        <w:rPr>
          <w:rFonts w:hint="eastAsia" w:asciiTheme="minorEastAsia" w:hAnsiTheme="minorEastAsia" w:eastAsiaTheme="minorEastAsia"/>
          <w:sz w:val="28"/>
          <w:szCs w:val="28"/>
        </w:rPr>
        <w:t>比重超</w:t>
      </w:r>
      <w:r>
        <w:rPr>
          <w:rFonts w:asciiTheme="minorEastAsia" w:hAnsiTheme="minorEastAsia" w:eastAsiaTheme="minorEastAsia"/>
          <w:sz w:val="28"/>
          <w:szCs w:val="28"/>
        </w:rPr>
        <w:t>4%</w:t>
      </w:r>
      <w:r>
        <w:rPr>
          <w:rFonts w:hint="eastAsia" w:asciiTheme="minorEastAsia" w:hAnsiTheme="minorEastAsia" w:eastAsiaTheme="minorEastAsia"/>
          <w:sz w:val="28"/>
          <w:szCs w:val="28"/>
        </w:rPr>
        <w:t>，并突破</w:t>
      </w:r>
      <w:r>
        <w:rPr>
          <w:rFonts w:asciiTheme="minorEastAsia" w:hAnsiTheme="minorEastAsia" w:eastAsiaTheme="minorEastAsia"/>
          <w:sz w:val="28"/>
          <w:szCs w:val="28"/>
        </w:rPr>
        <w:t>3</w:t>
      </w:r>
      <w:r>
        <w:rPr>
          <w:rFonts w:hint="eastAsia" w:asciiTheme="minorEastAsia" w:hAnsiTheme="minorEastAsia" w:eastAsiaTheme="minorEastAsia"/>
          <w:sz w:val="28"/>
          <w:szCs w:val="28"/>
        </w:rPr>
        <w:t>万亿元，教育方面人民群众获得感明显增强。而随着人民日益增长的美好生活需要，教育方面的不平衡不充分发展依然存在：入托难怎么破解？幼儿园管理谁来抓？小学择校问题如何改？高考如何在改革中彰显公平公正？诸如此类的问题，都让人们对“办好人民满意的教育”充满期待。</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正如习近平总书记所说，培养什么人，是教育的首要问题。这次全国教育大会，无论是提出“在厚植爱国主义情怀上下功夫”“踏踏实实修好品德，成为有大爱大德大情怀的人”，还是强调“开齐开足体育课”“在学生中弘扬劳动精神”，都是围绕立德树人这一根本任务，着手用切实可行的方案，去回答培养什么人、怎样培养人、为谁培养人这一根本问题。事实上，强调“德才兼备”也是中国文化一以贯之的教育理念。在北大未名湖北岸，有</w:t>
      </w:r>
      <w:r>
        <w:rPr>
          <w:rFonts w:asciiTheme="minorEastAsia" w:hAnsiTheme="minorEastAsia" w:eastAsiaTheme="minorEastAsia"/>
          <w:sz w:val="28"/>
          <w:szCs w:val="28"/>
        </w:rPr>
        <w:t>7</w:t>
      </w:r>
      <w:r>
        <w:rPr>
          <w:rFonts w:hint="eastAsia" w:asciiTheme="minorEastAsia" w:hAnsiTheme="minorEastAsia" w:eastAsiaTheme="minorEastAsia"/>
          <w:sz w:val="28"/>
          <w:szCs w:val="28"/>
        </w:rPr>
        <w:t>座仿明清式古典建筑，以“德”“才”“均”“备”“体”“健”“全”命名，饱含了教育者的拳拳之心。今天，我们强调“努力构建德智体美劳全面培养的教育体系”，同样是要把立德树人融入教育的各环节和各领域，更好培养社会主义建设者和接班人。</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质量是教育的生命线。尽管期待总是水涨船高，“优质的教育资源”永远稀缺，但这同时也提示我们，要始终坚持优先发展教育事业，继续做大优质教育的“蛋糕”。不久前，教育部印发文件，提出为本科教育适当“增负”，要淘汰“水课”，增加“金课”，合理提升学业挑战度，增加课程难度。扭转“中学玩命、大学玩闹”，这一改革之所以得到点赞，正是因为高等教育提质势在必行。除此之外，完善中小学教师待遇保障机制，做强师资力量；提升校内教育质量，有效遏制校外培训机构无序扩张；对违背师德者不手软，强化从严治校……这些务实举措，都将助推老师“教好”、学生“学好”、学校“管好”的改革目标，让教育事业实现更高质量发展。</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公平是教育的基准线，教育公平是社会公平的重要基础。今年暑假，一名考上北大的河北考生写下的《感谢贫穷》引发关注。从大凉山悬崖村孩子的“天梯”到云南鲁甸的“冰花男孩”，教育均等化屡屡引发热议，人们希望社会流动的渠道始终畅通，每一个人的梦想都被善待。公平的含义是深刻而丰富的：不只关注优等生，目光投向“墙角处”，是教育公平；让非名校也能办出特色，在不同学科不同方面争创一流，是教育公平；让接受职业教育者能受尊敬，夯实职业尊荣感，也是教育公平。事实上，不可能人人上名校，可能的是人人都成材。而这有赖深化教育体制改革，健全立德树人落实机制，扭转不科学的教育评价导向。</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教育兴则国家兴，教育强则国家强。教育每每激发社会热议，因为它不仅牵动无数家庭，也是构成民族复兴、社会进步的重要基石。这决定了坚持优先发展教育事业的战略部署，须臾不可动摇。</w:t>
      </w:r>
    </w:p>
    <w:p>
      <w:pPr>
        <w:widowControl/>
        <w:jc w:val="left"/>
        <w:rPr>
          <w:rFonts w:ascii="宋体" w:hAnsi="宋体" w:cs="宋体"/>
          <w:b/>
          <w:bCs/>
          <w:color w:val="000080"/>
          <w:kern w:val="0"/>
          <w:sz w:val="28"/>
          <w:szCs w:val="28"/>
        </w:rPr>
      </w:pPr>
      <w:r>
        <w:rPr>
          <w:b/>
          <w:bCs/>
          <w:color w:val="000080"/>
          <w:sz w:val="28"/>
          <w:szCs w:val="28"/>
        </w:rPr>
        <w:br w:type="page"/>
      </w:r>
    </w:p>
    <w:p>
      <w:pPr>
        <w:widowControl/>
        <w:spacing w:beforeLines="100" w:afterLines="100"/>
        <w:jc w:val="left"/>
        <w:outlineLvl w:val="1"/>
        <w:rPr>
          <w:rFonts w:hint="eastAsia" w:ascii="黑体" w:hAnsi="黑体" w:eastAsia="黑体" w:cs="黑体"/>
          <w:bCs/>
          <w:kern w:val="36"/>
          <w:sz w:val="28"/>
          <w:szCs w:val="44"/>
        </w:rPr>
      </w:pPr>
      <w:r>
        <w:rPr>
          <w:rFonts w:hint="eastAsia" w:ascii="黑体" w:hAnsi="黑体" w:eastAsia="黑体" w:cs="黑体"/>
          <w:bCs/>
          <w:kern w:val="36"/>
          <w:sz w:val="28"/>
          <w:szCs w:val="44"/>
        </w:rPr>
        <w:t>人民日报评论员</w:t>
      </w:r>
    </w:p>
    <w:p>
      <w:pPr>
        <w:widowControl/>
        <w:spacing w:beforeLines="100" w:afterLines="100"/>
        <w:jc w:val="center"/>
        <w:outlineLvl w:val="1"/>
        <w:rPr>
          <w:rFonts w:hint="eastAsia" w:ascii="黑体" w:hAnsi="黑体" w:eastAsia="黑体" w:cs="黑体"/>
          <w:b/>
          <w:bCs/>
          <w:kern w:val="36"/>
          <w:sz w:val="44"/>
          <w:szCs w:val="44"/>
        </w:rPr>
      </w:pPr>
      <w:r>
        <w:rPr>
          <w:rFonts w:hint="eastAsia" w:ascii="黑体" w:hAnsi="黑体" w:eastAsia="黑体" w:cs="黑体"/>
          <w:b/>
          <w:bCs/>
          <w:kern w:val="36"/>
          <w:sz w:val="44"/>
          <w:szCs w:val="44"/>
        </w:rPr>
        <w:t>全力培养社会主义建设者和接班人</w:t>
      </w:r>
    </w:p>
    <w:p>
      <w:pPr>
        <w:widowControl/>
        <w:spacing w:afterLines="150"/>
        <w:jc w:val="center"/>
        <w:outlineLvl w:val="2"/>
        <w:rPr>
          <w:rFonts w:hint="eastAsia" w:ascii="仿宋" w:hAnsi="仿宋" w:eastAsia="仿宋" w:cs="仿宋"/>
          <w:b/>
          <w:bCs/>
          <w:kern w:val="0"/>
          <w:sz w:val="32"/>
          <w:szCs w:val="32"/>
        </w:rPr>
      </w:pPr>
      <w:r>
        <w:rPr>
          <w:rFonts w:ascii="仿宋" w:hAnsi="仿宋" w:eastAsia="仿宋" w:cs="仿宋"/>
          <w:b/>
          <w:bCs/>
          <w:kern w:val="0"/>
          <w:sz w:val="32"/>
          <w:szCs w:val="32"/>
        </w:rPr>
        <w:t>——</w:t>
      </w:r>
      <w:r>
        <w:rPr>
          <w:rFonts w:hint="eastAsia" w:ascii="仿宋" w:hAnsi="仿宋" w:eastAsia="仿宋" w:cs="仿宋"/>
          <w:b/>
          <w:bCs/>
          <w:kern w:val="0"/>
          <w:sz w:val="32"/>
          <w:szCs w:val="32"/>
        </w:rPr>
        <w:t>论学习贯彻习近平总书记全国教育大会重要讲话</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培养什么人，是教育的首要问题。</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培养德智体美劳全面发展的社会主义建设者和接班人</w:t>
      </w:r>
      <w:r>
        <w:rPr>
          <w:rFonts w:asciiTheme="minorEastAsia" w:hAnsiTheme="minorEastAsia" w:eastAsiaTheme="minorEastAsia"/>
          <w:sz w:val="28"/>
          <w:szCs w:val="28"/>
        </w:rPr>
        <w:t>”</w:t>
      </w:r>
      <w:r>
        <w:rPr>
          <w:rFonts w:hint="eastAsia" w:asciiTheme="minorEastAsia" w:hAnsiTheme="minorEastAsia" w:eastAsiaTheme="minorEastAsia"/>
          <w:sz w:val="28"/>
          <w:szCs w:val="28"/>
        </w:rPr>
        <w:t>，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古今中外，每个国家都是按照自己的政治要求来培养人的。正如习近平总书记在大会上所强调的：</w:t>
      </w:r>
      <w:r>
        <w:rPr>
          <w:rFonts w:asciiTheme="minorEastAsia" w:hAnsiTheme="minorEastAsia" w:eastAsiaTheme="minorEastAsia"/>
          <w:sz w:val="28"/>
          <w:szCs w:val="28"/>
        </w:rPr>
        <w:t>“</w:t>
      </w:r>
      <w:r>
        <w:rPr>
          <w:rFonts w:hint="eastAsia" w:asciiTheme="minorEastAsia" w:hAnsiTheme="minorEastAsia" w:eastAsiaTheme="minorEastAsia"/>
          <w:sz w:val="28"/>
          <w:szCs w:val="28"/>
        </w:rPr>
        <w:t>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r>
        <w:rPr>
          <w:rFonts w:asciiTheme="minorEastAsia" w:hAnsiTheme="minorEastAsia" w:eastAsiaTheme="minorEastAsia"/>
          <w:sz w:val="28"/>
          <w:szCs w:val="28"/>
        </w:rPr>
        <w:t>”</w:t>
      </w:r>
      <w:r>
        <w:rPr>
          <w:rFonts w:hint="eastAsia" w:asciiTheme="minorEastAsia" w:hAnsiTheme="minorEastAsia" w:eastAsiaTheme="minorEastAsia"/>
          <w:sz w:val="28"/>
          <w:szCs w:val="28"/>
        </w:rPr>
        <w:t>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w:t>
      </w:r>
      <w:r>
        <w:rPr>
          <w:rFonts w:asciiTheme="minorEastAsia" w:hAnsiTheme="minorEastAsia" w:eastAsiaTheme="minorEastAsia"/>
          <w:sz w:val="28"/>
          <w:szCs w:val="28"/>
        </w:rPr>
        <w:t>“</w:t>
      </w:r>
      <w:r>
        <w:rPr>
          <w:rFonts w:hint="eastAsia" w:asciiTheme="minorEastAsia" w:hAnsiTheme="minorEastAsia" w:eastAsiaTheme="minorEastAsia"/>
          <w:sz w:val="28"/>
          <w:szCs w:val="28"/>
        </w:rPr>
        <w:t>四个自信</w:t>
      </w:r>
      <w:r>
        <w:rPr>
          <w:rFonts w:asciiTheme="minorEastAsia" w:hAnsiTheme="minorEastAsia" w:eastAsiaTheme="minorEastAsia"/>
          <w:sz w:val="28"/>
          <w:szCs w:val="28"/>
        </w:rPr>
        <w:t>”</w:t>
      </w:r>
      <w:r>
        <w:rPr>
          <w:rFonts w:hint="eastAsia" w:asciiTheme="minorEastAsia" w:hAnsiTheme="minorEastAsia" w:eastAsiaTheme="minorEastAsia"/>
          <w:sz w:val="28"/>
          <w:szCs w:val="28"/>
        </w:rPr>
        <w:t>，才能让他们立志肩负起民族复兴的时代重任；只有在厚植爱国主义情怀上下功夫，教育引导学生坚持爱国和爱党爱社会主义相统一，才能让他们立志听党话、跟党走，立志扎根人民、奉献国家；只有在加强品德修养上下功夫，教育引导学生培育和践行社会主义核心价值观，才能让他们成为有大爱大德大情怀的人；只有在增长知识见识上下功夫，教育引导学生增长见识、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浇花浇根，育人育心。坚持把立德树人作为根本任务，全力培养社会主义建设者和接班人，培养社会发展、知识积累、文化传承、国家存续、制度运行所要求的人，中华民族伟大复兴的中国梦终将在一代代人的接力奋斗中变为现实。</w:t>
      </w:r>
    </w:p>
    <w:p>
      <w:pPr>
        <w:widowControl/>
        <w:jc w:val="left"/>
        <w:rPr>
          <w:rFonts w:ascii="宋体" w:hAnsi="宋体" w:cs="宋体"/>
          <w:b/>
          <w:bCs/>
          <w:color w:val="323E32"/>
          <w:kern w:val="0"/>
          <w:sz w:val="28"/>
          <w:szCs w:val="28"/>
        </w:rPr>
      </w:pPr>
      <w:r>
        <w:rPr>
          <w:b/>
          <w:bCs/>
          <w:color w:val="323E32"/>
          <w:sz w:val="28"/>
          <w:szCs w:val="28"/>
        </w:rPr>
        <w:br w:type="page"/>
      </w:r>
    </w:p>
    <w:p>
      <w:pPr>
        <w:widowControl/>
        <w:spacing w:beforeLines="100" w:afterLines="100"/>
        <w:jc w:val="left"/>
        <w:outlineLvl w:val="1"/>
        <w:rPr>
          <w:rFonts w:hint="eastAsia" w:ascii="黑体" w:hAnsi="黑体" w:eastAsia="黑体" w:cs="黑体"/>
          <w:bCs/>
          <w:kern w:val="36"/>
          <w:sz w:val="28"/>
          <w:szCs w:val="44"/>
        </w:rPr>
      </w:pPr>
      <w:r>
        <w:rPr>
          <w:rFonts w:hint="eastAsia" w:ascii="黑体" w:hAnsi="黑体" w:eastAsia="黑体" w:cs="黑体"/>
          <w:bCs/>
          <w:kern w:val="36"/>
          <w:sz w:val="28"/>
          <w:szCs w:val="44"/>
        </w:rPr>
        <w:t>人民日报评论员</w:t>
      </w:r>
    </w:p>
    <w:p>
      <w:pPr>
        <w:widowControl/>
        <w:spacing w:beforeLines="100" w:afterLines="100"/>
        <w:jc w:val="center"/>
        <w:outlineLvl w:val="1"/>
        <w:rPr>
          <w:rFonts w:hint="eastAsia" w:ascii="黑体" w:hAnsi="黑体" w:eastAsia="黑体" w:cs="黑体"/>
          <w:b/>
          <w:bCs/>
          <w:kern w:val="36"/>
          <w:sz w:val="44"/>
          <w:szCs w:val="44"/>
        </w:rPr>
      </w:pPr>
      <w:r>
        <w:rPr>
          <w:rFonts w:hint="eastAsia" w:ascii="黑体" w:hAnsi="黑体" w:eastAsia="黑体" w:cs="黑体"/>
          <w:b/>
          <w:bCs/>
          <w:kern w:val="36"/>
          <w:sz w:val="44"/>
          <w:szCs w:val="44"/>
        </w:rPr>
        <w:t>建设高素质专业化教师队伍</w:t>
      </w:r>
    </w:p>
    <w:p>
      <w:pPr>
        <w:widowControl/>
        <w:spacing w:afterLines="150"/>
        <w:jc w:val="center"/>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——论学习贯彻习近平总书记全国教育大会重要讲话</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百年大计，教育为本。教育大计，教师为本。</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“建设社会主义现代化强国，对教师队伍建设提出新的更高要求，也对全党全社会尊师重教提出新的更高要求。”在</w:t>
      </w:r>
      <w:r>
        <w:rPr>
          <w:rFonts w:asciiTheme="minorEastAsia" w:hAnsiTheme="minorEastAsia" w:eastAsiaTheme="minorEastAsia"/>
          <w:sz w:val="28"/>
          <w:szCs w:val="28"/>
        </w:rPr>
        <w:t>9</w:t>
      </w:r>
      <w:r>
        <w:rPr>
          <w:rFonts w:hint="eastAsia" w:asciiTheme="minorEastAsia" w:hAnsiTheme="minorEastAsia" w:eastAsiaTheme="minorEastAsia"/>
          <w:sz w:val="28"/>
          <w:szCs w:val="28"/>
        </w:rPr>
        <w:t>月</w:t>
      </w:r>
      <w:r>
        <w:rPr>
          <w:rFonts w:asciiTheme="minorEastAsia" w:hAnsiTheme="minorEastAsia" w:eastAsiaTheme="minorEastAsia"/>
          <w:sz w:val="28"/>
          <w:szCs w:val="28"/>
        </w:rPr>
        <w:t>10</w:t>
      </w:r>
      <w:r>
        <w:rPr>
          <w:rFonts w:hint="eastAsia" w:asciiTheme="minorEastAsia" w:hAnsiTheme="minorEastAsia" w:eastAsiaTheme="minorEastAsia"/>
          <w:sz w:val="28"/>
          <w:szCs w:val="28"/>
        </w:rPr>
        <w:t>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教师是人类灵魂的工程师，是人类文明的传承者。在中华民族</w:t>
      </w:r>
      <w:r>
        <w:rPr>
          <w:rFonts w:asciiTheme="minorEastAsia" w:hAnsiTheme="minorEastAsia" w:eastAsiaTheme="minorEastAsia"/>
          <w:sz w:val="28"/>
          <w:szCs w:val="28"/>
        </w:rPr>
        <w:t>5000</w:t>
      </w:r>
      <w:r>
        <w:rPr>
          <w:rFonts w:hint="eastAsia" w:asciiTheme="minorEastAsia" w:hAnsiTheme="minorEastAsia" w:eastAsiaTheme="minorEastAsia"/>
          <w:sz w:val="28"/>
          <w:szCs w:val="28"/>
        </w:rPr>
        <w:t>多年文明发展史上，英雄辈出，大师荟萃，都与一代又一代教师的辛勤耕耘是分不开的。新中国成立</w:t>
      </w:r>
      <w:r>
        <w:rPr>
          <w:rFonts w:asciiTheme="minorEastAsia" w:hAnsiTheme="minorEastAsia" w:eastAsiaTheme="minorEastAsia"/>
          <w:sz w:val="28"/>
          <w:szCs w:val="28"/>
        </w:rPr>
        <w:t>69</w:t>
      </w:r>
      <w:r>
        <w:rPr>
          <w:rFonts w:hint="eastAsia" w:asciiTheme="minorEastAsia" w:hAnsiTheme="minorEastAsia" w:eastAsiaTheme="minorEastAsia"/>
          <w:sz w:val="28"/>
          <w:szCs w:val="28"/>
        </w:rPr>
        <w:t>年来，党和国家高度重视教育事业，建成了世界上最大规模的教育体系，保障了亿万人民群众受教育的权利，有力推动了经济社会发展。今天，我们拥有了</w:t>
      </w:r>
      <w:r>
        <w:rPr>
          <w:rFonts w:asciiTheme="minorEastAsia" w:hAnsiTheme="minorEastAsia" w:eastAsiaTheme="minorEastAsia"/>
          <w:sz w:val="28"/>
          <w:szCs w:val="28"/>
        </w:rPr>
        <w:t>1600</w:t>
      </w:r>
      <w:r>
        <w:rPr>
          <w:rFonts w:hint="eastAsia" w:asciiTheme="minorEastAsia" w:hAnsiTheme="minorEastAsia" w:eastAsiaTheme="minorEastAsia"/>
          <w:sz w:val="28"/>
          <w:szCs w:val="28"/>
        </w:rPr>
        <w:t>多万人的教师队伍，这是一支了不起的力量。长期以来，广大教师贯彻党的教育方针，教书育人，呕心沥血，默默奉献，自觉承担起传播知识、传播思想、传播真理，塑造灵魂、塑造生命、塑造新人的时代重任，为党和人民培养了一批又一批优秀人才，赢得了全社会广泛赞誉和普遍尊重。</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w:t>
      </w:r>
    </w:p>
    <w:p>
      <w:pPr>
        <w:widowControl/>
        <w:jc w:val="left"/>
        <w:rPr>
          <w:rFonts w:ascii="宋体" w:hAnsi="宋体" w:cs="宋体"/>
          <w:b/>
          <w:bCs/>
          <w:color w:val="323E32"/>
          <w:kern w:val="0"/>
          <w:sz w:val="28"/>
          <w:szCs w:val="28"/>
        </w:rPr>
      </w:pPr>
      <w:r>
        <w:rPr>
          <w:b/>
          <w:bCs/>
          <w:color w:val="323E32"/>
          <w:sz w:val="28"/>
          <w:szCs w:val="28"/>
        </w:rPr>
        <w:br w:type="page"/>
      </w:r>
    </w:p>
    <w:p>
      <w:pPr>
        <w:widowControl/>
        <w:spacing w:beforeLines="100" w:afterLines="100"/>
        <w:jc w:val="left"/>
        <w:outlineLvl w:val="1"/>
        <w:rPr>
          <w:rFonts w:hint="eastAsia" w:ascii="黑体" w:hAnsi="黑体" w:eastAsia="黑体" w:cs="黑体"/>
          <w:bCs/>
          <w:kern w:val="36"/>
          <w:sz w:val="28"/>
          <w:szCs w:val="44"/>
        </w:rPr>
      </w:pPr>
      <w:r>
        <w:rPr>
          <w:rFonts w:hint="eastAsia" w:ascii="黑体" w:hAnsi="黑体" w:eastAsia="黑体" w:cs="黑体"/>
          <w:bCs/>
          <w:kern w:val="36"/>
          <w:sz w:val="28"/>
          <w:szCs w:val="44"/>
        </w:rPr>
        <w:t>人民日报评论员</w:t>
      </w:r>
    </w:p>
    <w:p>
      <w:pPr>
        <w:widowControl/>
        <w:spacing w:beforeLines="100" w:afterLines="100"/>
        <w:jc w:val="center"/>
        <w:outlineLvl w:val="1"/>
        <w:rPr>
          <w:rFonts w:hint="eastAsia" w:ascii="黑体" w:hAnsi="黑体" w:eastAsia="黑体" w:cs="黑体"/>
          <w:b/>
          <w:bCs/>
          <w:kern w:val="36"/>
          <w:sz w:val="44"/>
          <w:szCs w:val="44"/>
        </w:rPr>
      </w:pPr>
      <w:r>
        <w:rPr>
          <w:rFonts w:hint="eastAsia" w:ascii="黑体" w:hAnsi="黑体" w:eastAsia="黑体" w:cs="黑体"/>
          <w:b/>
          <w:bCs/>
          <w:kern w:val="36"/>
          <w:sz w:val="44"/>
          <w:szCs w:val="44"/>
        </w:rPr>
        <w:t>坚持党对教育事业的全面领导</w:t>
      </w:r>
    </w:p>
    <w:p>
      <w:pPr>
        <w:widowControl/>
        <w:spacing w:afterLines="150"/>
        <w:jc w:val="center"/>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——论学习贯彻习近平总书记全国教育大会重要讲话</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党政军民学，东西南北中，党是领导一切的。</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坚持党对教育事业的全面领导，首先是思想政治领导。马克思主义是我们立党立国的根本指导思想，必须始终坚持马克思主义指导地位，把思想政治工作贯穿学校教育管理全过程，使教育领域成为坚持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级各类学校的党组织要增强“四个意识”、坚定“四个自信”，坚定不移维护党中央权威和集中统一领导，自觉在政治立场、政治方向、政治原则、政治道路上同党中央保持高度一致。</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作做在日常、做到个人。把加强党对教育工作的全面领导落到实处、落到细处，办好教育就有了根本保证。</w:t>
      </w:r>
    </w:p>
    <w:p>
      <w:pPr>
        <w:pStyle w:val="7"/>
        <w:shd w:val="clear" w:color="auto" w:fill="FFFFFF"/>
        <w:spacing w:before="0" w:beforeAutospacing="0" w:after="0" w:afterAutospacing="0"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办好中国的事情，关键在党；实现中华民族伟大复兴，归根结底靠人才、靠教育。认真学习贯彻落实习近平总书记在全国教育大会上的重要讲话精神，坚持党对教育事业的全面领导，坚持立德树人，我们就一定能培养德智体美劳全面发展的社会主义建设者和接班人，为实现中华民族伟大复兴提供坚强政治保障和有力人才支撑。</w:t>
      </w:r>
    </w:p>
    <w:p>
      <w:pPr>
        <w:widowControl/>
        <w:jc w:val="left"/>
        <w:rPr>
          <w:rFonts w:ascii="黑体" w:hAnsi="黑体" w:eastAsia="黑体" w:cs="黑体"/>
          <w:b/>
          <w:bCs/>
          <w:kern w:val="36"/>
          <w:sz w:val="44"/>
          <w:szCs w:val="44"/>
        </w:rPr>
      </w:pPr>
      <w:r>
        <w:rPr>
          <w:rFonts w:ascii="黑体" w:hAnsi="黑体" w:eastAsia="黑体" w:cs="黑体"/>
          <w:b/>
          <w:bCs/>
          <w:kern w:val="36"/>
          <w:sz w:val="44"/>
          <w:szCs w:val="44"/>
        </w:rPr>
        <w:br w:type="page"/>
      </w:r>
    </w:p>
    <w:p>
      <w:pPr>
        <w:widowControl/>
        <w:spacing w:beforeLines="100" w:afterLines="100"/>
        <w:jc w:val="center"/>
        <w:outlineLvl w:val="1"/>
        <w:rPr>
          <w:rFonts w:ascii="黑体" w:hAnsi="黑体" w:eastAsia="黑体" w:cs="黑体"/>
          <w:b/>
          <w:bCs/>
          <w:kern w:val="36"/>
          <w:sz w:val="44"/>
          <w:szCs w:val="44"/>
        </w:rPr>
      </w:pPr>
      <w:r>
        <w:rPr>
          <w:rFonts w:hint="eastAsia" w:ascii="黑体" w:hAnsi="黑体" w:eastAsia="黑体" w:cs="黑体"/>
          <w:b/>
          <w:bCs/>
          <w:kern w:val="36"/>
          <w:sz w:val="44"/>
          <w:szCs w:val="44"/>
        </w:rPr>
        <w:t>优先发展，坚持教育战略地位不动摇</w:t>
      </w:r>
    </w:p>
    <w:p>
      <w:pPr>
        <w:widowControl/>
        <w:spacing w:afterLines="150"/>
        <w:jc w:val="center"/>
        <w:outlineLvl w:val="2"/>
        <w:rPr>
          <w:rFonts w:ascii="仿宋" w:hAnsi="仿宋" w:eastAsia="仿宋" w:cs="仿宋"/>
          <w:b/>
          <w:bCs/>
          <w:kern w:val="0"/>
          <w:sz w:val="32"/>
          <w:szCs w:val="32"/>
        </w:rPr>
      </w:pPr>
      <w:r>
        <w:rPr>
          <w:rFonts w:hint="eastAsia" w:ascii="仿宋" w:hAnsi="仿宋" w:eastAsia="仿宋" w:cs="仿宋"/>
          <w:b/>
          <w:bCs/>
          <w:kern w:val="0"/>
          <w:sz w:val="32"/>
          <w:szCs w:val="32"/>
        </w:rPr>
        <w:t>——党的十八大以来我国教育事业改革发展成就综述之一</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教育强则国家强，教育兴则民族兴。教育不仅关乎个体发展，家庭幸福，而且关乎国家强盛，民族复兴。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在以习近平同志为核心的党中央坚强领导下，优先发展教育，从统一思想认识到积极行动，全国上下一盘棋，推进教育改革发展的大潮在神州大地澎湃展开。</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加强顶层设计，把教育事业放在优先发展位置</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习近平总书记在党的十九大报告中指出，“建设教育强国是中华民族伟大复兴的基础工程，必须把教育事业放在优先位置，深化教育改革，加快教育现代化，办好人民满意的教育。”</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是提高人民综合素质、促进人的全面发展的重要途径，是民族振兴、社会进步的重要基石，是对中华民族伟大复兴具有决定性意义的事业；教育决定着人类的今天，也决定着人类的未来；教育传承过去、造就现在、开创未来，是推动人类文明进步的重要力量——这些理念已经成为全党、全国的高度共识。坚持把教育放在优先发展的战略地位有了坚实的思想基础，因此，行动的方向更加明确，前进的步伐更加铿锵有力。</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以习近平同志为核心的党中央用实际行动倡导、垂范优先发展教育的思想，使优先发展教育的理念和战略落到实处。对教育的本质与在实现中华民族伟大复兴的中国梦征程中的地位、作用，习近平总书记做出了一系列重要论述，发出了一系列重要指示。自党的十八届三中全会以来，习近平总书记主持的中央深改组和深改委会议上，涉及教育改革的文件和方案就有十几份。《乡村教师支持计划（2015—2020年）》《关于深化教育体制机制改革的意见》《统筹推进世界一流大学和一流学科建设总体方案》《关于统筹推进城乡义务教育一体化改革发展的若干意见》《关于全面深化新时代教师队伍建设改革的意见》《关于规范校外培训机构发展的意见》《关于学前教育深化改革规范发展的若干意见》等一系列政策，进行了务实精准的顶层设计，直指改革的难点，影响深远。</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党的十八大以来，各地都在积极推动教育改革发展，建设优先投入，人才优先引进，困难优先解决，典型优先宣传，切实把教育放在优先发展的战略地位。</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百年大计，教育为本。加强党对教育事业的领导，中央深改组和深改委会议上多次就教育改革发展的重大问题进行决策，进一步提升了教育的地位，增强了协调的力度，有力地促进了教育的改革发展。</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政策保障投入，“4%”具有里程碑意义</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对教育的持续投入，是支撑国家长远发展的基础性、战略性投资，并日益成为评价一个国家、一个地区教育事业是否优先发展的一项重要指标。</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党和国家高度重视教育事业。重视教育，投入为基。2012年我国财政性教育经费支出占当年国内生产总值比例首次超过4%，突破2万亿元，并且连续6年保持在4%以上，2017年国家财政性教育经费达到3.42万亿元。</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近年来，党和国家一直在稳定增加教育投入。去年，国务院印发的《国家教育事业发展“十三五”规划》进一步明确了保证国家财政性教育经费支出占国内生产总值的比例一般不低于4%，确保财政一般公共预算教育支出逐年只增不减，确保按在校学生人数平均的一般公共预算教育支出逐年只增不减。</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发展得怎么样，既要看城市，更要看乡村。党和政府牵挂着乡村学生的健康成长。从2011年至今，中央财政累计安排资金1591亿元，在29个省份的1631个县实施农村学生营养改善计划，覆盖了国家所有扶贫开发重点县，受益学生3700多万人。</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党的十八大以来，我国加快推进教育信息化建设，顺利完成“教学点数字教育资源全覆盖”项目。目前，全国中小学互联网接入率从25%上升到94%，多媒体教室比例从不到40%增加到87%。</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以习近平同志为核心的党中央坚强领导下，各个地方努力做到经济社会发展规划优先安排教育发展，财政资金优先保障教育投入，公共资源优先满足教育和人力资源开发需要，以教育的优先发展支撑经济社会又好又快发展。</w:t>
      </w:r>
    </w:p>
    <w:p>
      <w:pPr>
        <w:pStyle w:val="7"/>
        <w:shd w:val="clear" w:color="auto" w:fill="FFFFFF"/>
        <w:spacing w:before="0" w:beforeAutospacing="0" w:after="0" w:afterAutospacing="0" w:line="500" w:lineRule="exact"/>
        <w:ind w:firstLine="560" w:firstLineChars="200"/>
        <w:jc w:val="both"/>
        <w:rPr>
          <w:rFonts w:ascii="微软雅黑" w:hAnsi="微软雅黑" w:eastAsia="微软雅黑"/>
          <w:color w:val="4B4B4B"/>
          <w:sz w:val="18"/>
          <w:szCs w:val="18"/>
        </w:rPr>
      </w:pPr>
      <w:r>
        <w:rPr>
          <w:rFonts w:hint="eastAsia" w:asciiTheme="minorEastAsia" w:hAnsiTheme="minorEastAsia" w:eastAsiaTheme="minorEastAsia"/>
          <w:sz w:val="28"/>
          <w:szCs w:val="28"/>
        </w:rPr>
        <w:t>真金白银的支持受到社会各界的普遍赞扬。根据国际经验数据，财政性教育经费占GDP比例达到4%左右时，其财政收入占GDP比例一般在30%—40%。我国是在财政收入占GDP比例不到30%的情况下，达到了4%，这有力地说明，党和政府对教育的重视程度是空前的。</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紧抓重点任务，把优先发展教育落到实处</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党的十九大描绘了到2035年“基本实现社会主义现代化”、到本世纪中叶“建成富强民主文明和谐美丽的社会主义现代化强国”的宏伟蓝图。</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对于整个社会的发展进步而言，教育具有先导性、全局性和基础性作用。建设教育强国是中华民族伟大复兴的基础工程。有教育兴起，才有科技发展和国力崛起。</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改革开放以来，特别是党的十八大以来，中国教育发生了历史性变革，取得了历史性成就，中国教育总体发展水平进入世界中上行列。我国教育机会不断增加，目前小学学龄儿童净入学率、初中阶段毛入学率超过或相当于高收入国家平均水平，高中阶段毛入学率高于中高收入国家的平均水平。2017年全国学前教育毛入园率为79.6%，比2012年提高15.1个百分点；15岁及以上人口平均受教育年限达到9.6年，劳动年龄人口平均受教育年限达到10.5年。高等教育向普及化阶段快速迈进，2017年，高等教育毛入学率达到45.7%，高于中高收入国家平均水平。</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推动教育改革发展，应该抓住主要矛盾。善于抓重点，不仅反映了对于工作的整体分析与判断力，更是解决问题、化解矛盾能力的体现。</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部党组书记、部长陈宝生说，把握好深入落实优先发展教育事业的重点任务，教育战线必须全面贯彻党的教育方针，落实立德树人根本任务，发展素质教育；坚持以人民为中心，持续推进教育公平，补齐民生短板；以新发展理念统筹各级各类教育事业发展，深化教育领域综合改革，加快建设学习型社会。</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教育优先发展的关键着力点之一，是构建适应新时代的教育治理体系，实现教育治理能力现代化，以此解决教育发展不充分带来的总量问题和教育发展不平衡带来的结构问题。</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特别是高等教育，是科技第一生产力和人才第一资源的重要结合点。当前，党中央、国务院做出了加快建设世界一流大学和一流学科的重大决策，立足中国大地办大学，着力提高高等教育水平，增强国家核心竞争力。高等学校已发展成为国家科技创新体系的重要组成部分，在载人航天、超级计算机等领域产出了一批服务国家战略、具有国际影响力的标志性成果。我国高校在世界多项大学排行中位次整体大幅前移，根据英国QS全球教育集团公布的世界大学排行榜，我国内地有6所高校进入前100位，部分学科已达到或接近世界一流水平。</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目前我国与世界上188个国家和地区建立了教育合作与交流关系，全国中外合作办学机构和项目共有2360多个。我国教育的国际竞争力和影响力显著增强。</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我们正在从教育大国向教育强国迈进，放眼未来，我们坚信，在以习近平同志为核心的党中央坚强领导下，13亿多人民将会享有更好更公平的教育，获得发展自身、奉献社会、造福人民的能力；中国教育必将为实现“两个一百年”奋斗目标、实现中华民族伟大复兴的中国梦，汇聚源源不断的智力资源，提供坚强有力的人才支撑！</w:t>
      </w:r>
    </w:p>
    <w:p>
      <w:pPr>
        <w:widowControl/>
        <w:jc w:val="left"/>
        <w:rPr>
          <w:rFonts w:ascii="黑体" w:hAnsi="黑体" w:eastAsia="黑体" w:cs="黑体"/>
          <w:b/>
          <w:kern w:val="0"/>
          <w:sz w:val="28"/>
          <w:szCs w:val="30"/>
        </w:rPr>
      </w:pPr>
      <w:r>
        <w:rPr>
          <w:rFonts w:ascii="黑体" w:hAnsi="黑体" w:eastAsia="黑体" w:cs="黑体"/>
          <w:b/>
          <w:sz w:val="28"/>
          <w:szCs w:val="30"/>
        </w:rPr>
        <w:br w:type="page"/>
      </w:r>
    </w:p>
    <w:p>
      <w:pPr>
        <w:widowControl/>
        <w:spacing w:beforeLines="100" w:afterLines="100"/>
        <w:jc w:val="center"/>
        <w:outlineLvl w:val="1"/>
        <w:rPr>
          <w:rFonts w:ascii="黑体" w:hAnsi="黑体" w:eastAsia="黑体" w:cs="黑体"/>
          <w:b/>
          <w:bCs/>
          <w:kern w:val="36"/>
          <w:sz w:val="44"/>
          <w:szCs w:val="44"/>
        </w:rPr>
      </w:pPr>
      <w:r>
        <w:rPr>
          <w:rFonts w:hint="eastAsia" w:ascii="黑体" w:hAnsi="黑体" w:eastAsia="黑体" w:cs="黑体"/>
          <w:b/>
          <w:bCs/>
          <w:kern w:val="36"/>
          <w:sz w:val="44"/>
          <w:szCs w:val="44"/>
        </w:rPr>
        <w:t>立德树人，抓住教育根本任务不放松</w:t>
      </w:r>
    </w:p>
    <w:p>
      <w:pPr>
        <w:widowControl/>
        <w:spacing w:afterLines="150"/>
        <w:jc w:val="center"/>
        <w:outlineLvl w:val="2"/>
        <w:rPr>
          <w:rFonts w:ascii="仿宋" w:hAnsi="仿宋" w:eastAsia="仿宋" w:cs="仿宋"/>
          <w:b/>
          <w:bCs/>
          <w:kern w:val="0"/>
          <w:sz w:val="32"/>
          <w:szCs w:val="32"/>
        </w:rPr>
      </w:pPr>
      <w:r>
        <w:rPr>
          <w:rFonts w:hint="eastAsia" w:ascii="仿宋" w:hAnsi="仿宋" w:eastAsia="仿宋" w:cs="仿宋"/>
          <w:b/>
          <w:bCs/>
          <w:kern w:val="0"/>
          <w:sz w:val="32"/>
          <w:szCs w:val="32"/>
        </w:rPr>
        <w:t>——党的十八大以来我国教育事业改革发展成就综述之二</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国无德不兴，人无德不立。</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个国家要培养人才，既要育智，更要育人。党的十八大以来，以习近平同志为核心的党中央审时度势、高瞻远瞩，高度重视培养社会主义建设者和接班人，坚持把立德树人作为中心环节，把思想政治工作贯穿教育教学全过程，实现全程育人、全方位育人，努力开创我国教育事业发展新局面。</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各地各校全面贯彻党的教育方针，以文化人、以德育人，将德育落实在各科课堂教学之中、渗透在校园生活的各个环节、延伸到学生发展的方方面面，广大青年学子的思想水平、政治觉悟、道德品质、文化素养不断提高，不断激发为中国梦矢志奋斗的正能量。</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完善德育体系，各学科有机渗透社会主义核心价值观</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2015年“六一”国际儿童节到来之际，习近平总书记寄语全国各族少年儿童要从小学习做人、从小学习立志、从小学习创造，“现在把自己的品德培育得越好，将来人就能做得越好”。</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培养什么样的人、如何培养人，是教育要回答的根本问题。要回答好这一问题，就要坚持正确政治方向，落实好立德树人这一根本任务。</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立德树人，就是要逐步完善德育体系。党的十八大以来，我国着力构建方向正确、内容完善、学段衔接、载体丰富、常态开展的德育工作体系，印发了《中小学德育工作指南》，编印了《中小学德育工作指南实施手册》。上海、福建、山东等地科学构建大中小学德育内容体系和工作体系，形成层层抓落实的工作格局。</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立德树人，就是要系统推进课程教材建设。目前，义务教育三科教材已在全国统一使用，新课程标准要求各学科有机渗透社会主义核心价值观要求，发挥课程在立德树人中的龙头作用。浙江编写了中小学29门学科的德育指导纲要，山西“学科渗透德育精品课程”活动充分发挥课程德育功能。</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立德树人，就是要多方丰富育人载体。全国文明校园创建活动开展得如火如荼，劳动教育实验区、研学旅行实验区、家庭教育实验区等成为“基地”，让孩子们开阔眼界、陶冶情操、增长才干、提高能力。在北京、浙江，“中小学生日常行为规范”日积月累引导学生；在江苏，“中小学生品格提升工程”不断创新育人模式。</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2018年发布的首份国家义务教育质量监测报告显示，我国义务教育阶段学生人生价值取向积极，具有良好的行为规范，九成以上的学生为自己作为一名中国人感到自豪，96.2%的四年级学生和97.9%的八年级学生对国家的未来充满信心。</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才者，德之资也；德者，才之帅也。”育人的根本在于立德。要把立德树人的成效作为检验学校一切工作的根本标准，把立德树人内化到学校建设和管理各领域、各方面、各环节，引导学生做到明大德、守公德、严私德。</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激扬青春梦想，将个人理想追求融入国家和民族的事业中</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2017年初冬的一天，天刚蒙蒙亮，喀什大学科学会堂就座无虚席，“百人宣讲团”成员、北京大学马克思主义学院执行院长孙熙国来开展宣讲。</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听了讲座，我更加为国家的繁荣富强而自豪！我们青年人一定要以社会主义建设者和接班人的使命担当，让中华民族伟大复兴在我们的奋斗中梦想成真！”喀什大学教育科学学院三年级学生热孜亚·库尔班掩饰不住内心的激动。</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青年兴则国家兴，青年强则国家强。</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人生的扣子从一开始就要扣好”，习近平总书记有关当代中国应坚守什么样的社会主义核心价值观、为什么要自觉践行以及如何培育和践行社会主义核心价值观的重要论述，为党的十八大以来全国教育系统“立德树人”提供了科学行动指南。</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2016年12月初，全国高校思想政治工作会议在京召开。习近平总书记在会上发表的重要讲话，是指导新形势下高校思想政治工作的纲领性文件，掀开了高校思想政治工作新的历史篇章。</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全面实施高校思想政治工作质量提升工程，一体化构建课程、科研、实践、文化、网络、心理、管理、服务、资助、组织等“十大”育人体系，并以此为基础，培育一批高校思想政治工作精品项目，探索形成具有可持续、可示范、可引领、可辐射、可推广意义的先进经验和典型做法。</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创新推动网络育人，着力推动高校思想政治工作网、易班网和中国大学生在线全国共建，构建校园网络新媒体传播矩阵。目前，“易班推广行动计划”已覆盖全国570多万高校学生；“大学生在线引领工程”注册师生用户达487万。</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推动创新创业教育与思想政治教育相互融通。“青年红色筑梦之旅”活动让创新创业实践与乡村振兴战略、精准扶贫脱贫相结合，各地各高校的大学生创新创业团队走进革命老区、贫困地区，学习革命精神、传承红色基因，助力精准扶贫和乡村振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支高擎旗帜的思政课教师队伍也建设起来。2017年，全国高校新增思政课专职教师岗位近4000个，新增经费近2.7亿元，越来越多的马克思主义学院、一批马克思主义理论学科带头人，为中国特色哲学社会科学发展和提高大学生思想政治素质贡献智慧和力量。</w:t>
      </w:r>
    </w:p>
    <w:p>
      <w:pPr>
        <w:pStyle w:val="7"/>
        <w:shd w:val="clear" w:color="auto" w:fill="FFFFFF"/>
        <w:spacing w:before="0" w:beforeAutospacing="0" w:after="0" w:afterAutospacing="0" w:line="500" w:lineRule="exact"/>
        <w:ind w:firstLine="560" w:firstLineChars="200"/>
        <w:jc w:val="both"/>
        <w:rPr>
          <w:rFonts w:ascii="微软雅黑" w:hAnsi="微软雅黑" w:eastAsia="微软雅黑"/>
          <w:color w:val="4B4B4B"/>
        </w:rPr>
      </w:pPr>
      <w:r>
        <w:rPr>
          <w:rFonts w:hint="eastAsia" w:asciiTheme="minorEastAsia" w:hAnsiTheme="minorEastAsia" w:eastAsiaTheme="minorEastAsia"/>
          <w:sz w:val="28"/>
          <w:szCs w:val="28"/>
        </w:rPr>
        <w:t>“得其大者可以兼其小。”当代青年是与新时代同行的一代，只有把人生理想融入国家和民族的事业中，把中华民族伟大复兴的历史责任担在肩上，才能最终成就一番事业。</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坚持党的领导，办好中国特色社会主义大学</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2017年，几十所高校校长，集体多了一个“新头衔”：党委副书记。</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高校校长兼任党委副书记，是加强高校党委班子建设、加强党的领导力量的具体举措，意味着高校校长不仅要负责抓好行政、教学、科研等业务工作，还要肩负起加强本校党的领导的责任，重视抓好师生的思想政治和高校党建工作，把立德树人作为高校的基本任务。</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各地各校不断加强和改善党对高校的领导，认真落实高校党委思想政治工作主体责任，强化一把手第一责任，将思想政治工作纳入学校发展规划，把加强党建充分体现在大学章程和教育综合改革实施方案中。</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清华大学明确要求各级党组织书记切实履行思想政治工作第一责任人职责，加强院系级党组织建设；南开大学细化抓院级党委、抓基层支部、抓师生党员的具体措施，推动全面从严治党向纵深发展；北京科技大学修订完善了党委全委会、党委常委会和校长办公会议事规则，加强党委对学校的全面领导……</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目前，教育部直属高校的党员校长基本已兼任校党委副书记，院（系）党组织书记抓基层党建述职评议考核工作全面开展，“两学一做”学习教育常态化制度化深入推进，教师、学生党支部的基层党建全面深化，从教育部党组到基层党支部的五级工作责任体系基本确立。截至2017年底，全国学生党员人数为178.8万名，高校党建工作持续向上。</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党的十九大提出了新任务新要求，站在新起点上，高校思想政治工作应当如何着眼新征程谋划新篇章、聚焦新要求落实新任务？</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部有关负责人表示，下一步，将以中央关心、学校关注、师生关切的重点问题为突破，加强高校思想政治工作，建设一批工作研究创新基地，从体制机制、育人理念、教育方式、队伍建设、条件保障等方面系统化构建“全员全过程全方位育人”长效机制。</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“育才造士，为国之本”。在新形势下加强和改进立德树人工作，就是要全面贯彻党的教育方针，坚持社会主义办学方向，加强师资队伍建设，提高学生思想政治素质，让学生成为德才兼备、全面发展的人才。</w:t>
      </w:r>
    </w:p>
    <w:p>
      <w:pPr>
        <w:widowControl/>
        <w:jc w:val="left"/>
        <w:rPr>
          <w:rFonts w:ascii="黑体" w:hAnsi="黑体" w:eastAsia="黑体" w:cs="黑体"/>
          <w:b/>
          <w:kern w:val="0"/>
          <w:sz w:val="28"/>
          <w:szCs w:val="30"/>
        </w:rPr>
      </w:pPr>
      <w:r>
        <w:rPr>
          <w:rFonts w:ascii="黑体" w:hAnsi="黑体" w:eastAsia="黑体" w:cs="黑体"/>
          <w:b/>
          <w:sz w:val="28"/>
          <w:szCs w:val="30"/>
        </w:rPr>
        <w:br w:type="page"/>
      </w:r>
    </w:p>
    <w:p>
      <w:pPr>
        <w:widowControl/>
        <w:spacing w:beforeLines="100" w:afterLines="100"/>
        <w:jc w:val="center"/>
        <w:outlineLvl w:val="1"/>
        <w:rPr>
          <w:rFonts w:ascii="黑体" w:hAnsi="黑体" w:eastAsia="黑体" w:cs="黑体"/>
          <w:b/>
          <w:bCs/>
          <w:kern w:val="36"/>
          <w:sz w:val="44"/>
          <w:szCs w:val="44"/>
        </w:rPr>
      </w:pPr>
      <w:r>
        <w:rPr>
          <w:rFonts w:hint="eastAsia" w:ascii="黑体" w:hAnsi="黑体" w:eastAsia="黑体" w:cs="黑体"/>
          <w:b/>
          <w:bCs/>
          <w:kern w:val="36"/>
          <w:sz w:val="44"/>
          <w:szCs w:val="44"/>
        </w:rPr>
        <w:t>人民满意，期待教育带来更多幸福感</w:t>
      </w:r>
    </w:p>
    <w:p>
      <w:pPr>
        <w:widowControl/>
        <w:spacing w:afterLines="150"/>
        <w:jc w:val="center"/>
        <w:outlineLvl w:val="2"/>
        <w:rPr>
          <w:rFonts w:ascii="仿宋" w:hAnsi="仿宋" w:eastAsia="仿宋" w:cs="仿宋"/>
          <w:b/>
          <w:bCs/>
          <w:kern w:val="0"/>
          <w:sz w:val="32"/>
          <w:szCs w:val="32"/>
        </w:rPr>
      </w:pPr>
      <w:r>
        <w:rPr>
          <w:rFonts w:hint="eastAsia" w:ascii="仿宋" w:hAnsi="仿宋" w:eastAsia="仿宋" w:cs="仿宋"/>
          <w:b/>
          <w:bCs/>
          <w:kern w:val="0"/>
          <w:sz w:val="32"/>
          <w:szCs w:val="32"/>
        </w:rPr>
        <w:t>——党的十八大以来我国教育事业改革发展成就综述之三</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“村里新办了幼儿园，条件好还免费。”看着孩子嬉笑玩闹，甘肃省静宁县祁川村的曾客飞喜上眉梢。</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“从安徽老家到江苏南京打工，本以为孩子转学会遇到不少麻烦，没想到手续办得这么顺利。”安徽省霍山县的张荣强喜出望外。</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“初中毕业后，一度想出去打工，幸好赶上免费中职教育，我才能继续读书。”在四川省盐源县职业技术中学，学汽修的叶雪对未来充满信心。</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是攸关国家发展、民族兴衰的“百年大计”，也是寄托亿万家庭对美好生活期盼的民生工程。无论是在偏远山村还是繁华都市，孩子们幸福的笑脸、老百姓真切的获得感，都是教育改革发展成就最直观、最生动的体现。</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补齐短板，不让贫困家庭的孩子输在起跑线上</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木桶的容量，取决于最短的那块板。教育的短板，关键就在贫困地区这个底部。</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河南省中牟县城东路小学，一幢崭新漂亮的四层教学楼已经投入使用。校长郝瑞说：“原来的教学楼是上世纪90年代村民集资修建的，地上墙上多处有裂缝，孩子在里面上课，总是让人提心吊胆。现在，孩子们不仅能在安全舒适的教室里上课，图书室、实验室、音乐室也一应俱全。”</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城东路小学的巨大变化，得益于“全面改善贫困地区义务教育薄弱学校基本办学条件”这一重大工程项目。“全面改薄”自2013年12月启动实施以来，规划新建、改扩建校舍约2.2亿平方米，购置教育仪器设备约1066亿元，惠及全国2600多个县的近22万所义务教育学校。其建设资金投入量之大、项目涵盖范围之广、受益学生覆盖面之多，在中国教育史上是空前的。</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土豆牛肉、酸辣椒炒肉、西红柿鸡蛋、筒骨萝卜汤”……贵州省惠水县长田中心小学食堂门口，张贴着周一到周五的供餐食谱。“每餐都是三菜一汤，菜谱一周一换。”六年级学生向梅霞说，“我从一年级开始，就一直在学校吃营养餐。”</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从2011年至今，中央财政累计安排资金1591亿元，从最贫困、最偏远的地区做起，实施营养改善计划。目前营养改善计划已实现国家扶贫开发县全覆盖，受益学生3700多万人。据中国疾病预防控制中心的跟踪监测显示，项目地区学生的营养健康状况逐步改善，身体素质明显提高。</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一项项改革举措、一组组数据见证着近年来教育成果惠及贫困地区的成绩：覆盖学前教育至研究生教育的学生资助政策体系已经建立，5年来累计资助学生达4.25亿人次；2016年春季学期开始，“教育经费可携带”，全国1400万名农民工随迁子女全部纳入“两免一补”政策范围；2017年排查出的1.88万名辍学农村留守儿童，基本都已复学……</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穷校摘穷帽，学生露欢颜。补齐贫困地区的教育短板，其实就是守住了民生的底线，守住了教育的公平与社会的公正。</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办好每一所学校，让每个孩子都能接受更好更公平的教育</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面向每一个学生，办好每一所学校，让每一个孩子都能享受公平优质的教育，这是教育均衡发展的基本要求，也是亿万群众内心的呼唤。</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教育要均衡发展，就要解决地区不平衡问题。得益于国家贫困地区定向招生专项计划，来自重庆云阳县上坝乡的学生万方玉，走出闭塞的大山，圆梦北京大学。</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像万方玉这样的学生，还有很多。国家从2015年起将新增招生计划主体全部投向中西部地区和人口大省，3年来支援中西部地区招生协作计划共安排90余万人，相当于为中西部地区增建了近百所万人大学。农村和贫困地区专项招生计划，每年的招生名额也从1万人增至9.6万人，累计录取学生37万人，形成了保障农村和贫困地区学生上重点高校的长效机制。</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教育要均衡发展，还要解决城乡差异问题。湖南省长沙市育新小学近年来与邻近村小跳马小学“结了对”。“从育新小学老师身上我学到了很多新的教育理念和教学方法。”跳马小学教师杨思瑶说。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制订城乡统一的学校建设标准、落实城乡统一的教师编制标准、实现城乡统一的生均公用经费基准定额标准、完善城乡统一的学校基本装备配置标准……截至2017年底，全国2379个县通过了义务教育基本均衡发展督导评估认定，占县级行政单位总数的比例接近82%。</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要均衡发展，也要解决大城市择校择班问题。得知孩子只能进附近的“非名牌”小学时，山东济南的徐丽有点失落，可开学后，她欣喜地发现，孩子的班主任竟然是名校老师。得益于学校联盟、集团化办学、学区化管理等机制创新，如今家长学生“舍近求远”的现象少了很多。</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2014年，一场规范义务教育免试就近入学的“大会战”在北京、上海、广州等大城市全面打响。从重点监测的24个大城市来看，2014年至2017年，小学免试就近入学比例一直稳定在97%以上；初中免试就近入学比例稳定在95%以上。</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公平是教育发展的重要价值取向，也是让老百姓共享改革发展成果的题中之义。从农村到都市，从西部到东部，在中国大地上办好每一所学校，让每一个孩子都能接受更均衡的教育，这样的梦想正在实现。</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提升质量，让每个孩子都能得到全面而有个性的发展</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如果说公平是教育的起点，那么质量就是教育的生命线。</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“曾经，缺硬件、少资金、网络差等问题严重制约着教育信息化的发展。而现在，宽带网络、班班通、资源平台等都已经配备齐全。”云南省临沧市忙令小学的校长李华灿高兴地说。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我国加快推进以“三通两平台”为核心的教育信息化建设，顺利完成“教学点数字教育资源全覆盖”项目。中国教育卫星宽带传输网直接服务近1亿名农村中小学师生，全国6.4万个教学点实现数字教育资源全覆盖，解决了边远地区教学点开不齐、开不好课的问题。</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让每一个孩子都能成为全面发展的人，是全社会对教育的期待。在陕西汉中，国家级非物质文化遗产“汉调桄桄”走进小学生的课堂，从泥塑造型、勾画脸谱，到木偶组装、表演唱腔，孩子们在模仿与创作中，感受文化、传承文化；在山东潍坊，初中课堂是五六人一组的“研讨”，学生们成为主角，在老师的指导下，合作学习、独立总结……种种举措，无不传递出培养综合素质、重视兴趣爱好的育人导向。</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师是立教之本、兴教之源，承担着让每个孩子健康成长、办好人民满意教育的重任。2012年至2016年，中央财政累计投入经费95亿元，支持实施“国培计划”，共培训中小学幼儿园教师、校长、职业院校教师等1008万人次；2015年，国务院办公厅印发《乡村教师支持计划（2015—2020年）》，提高乡村教师生活待遇，统一城乡教职工编制标准；同年8月的国务院常务会议决定，全面推开中小学教师职称制度改革，设置正高级职称，打破中小学教师的职业“天花板”；2018年初，《关于全面深化新时代教师队伍建设改革的意见》出台，要求培养造就党和人民满意的高素质专业化创新型教师队伍……一支师德高尚、业务精湛、结构合理、充满活力的教师队伍正在形成，人民群众对好老师的期盼正在实现。</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站在“由大向强”的飞跃关口，抬高底部、缩小差距、提升质量，让亿万孩子同在蓝天下共享优质教育、通过知识改变命运，是国家的责任，也是百姓的心声。期待教育能给百姓带来更多获得感、幸福感、安全感。</w:t>
      </w:r>
    </w:p>
    <w:p>
      <w:pPr>
        <w:widowControl/>
        <w:jc w:val="left"/>
        <w:rPr>
          <w:rFonts w:ascii="黑体" w:hAnsi="黑体" w:eastAsia="黑体" w:cs="黑体"/>
          <w:b/>
          <w:kern w:val="0"/>
          <w:sz w:val="28"/>
          <w:szCs w:val="30"/>
        </w:rPr>
      </w:pPr>
      <w:r>
        <w:rPr>
          <w:rFonts w:ascii="黑体" w:hAnsi="黑体" w:eastAsia="黑体" w:cs="黑体"/>
          <w:b/>
          <w:sz w:val="28"/>
          <w:szCs w:val="30"/>
        </w:rPr>
        <w:br w:type="page"/>
      </w:r>
    </w:p>
    <w:p>
      <w:pPr>
        <w:widowControl/>
        <w:spacing w:beforeLines="100" w:afterLines="100"/>
        <w:jc w:val="center"/>
        <w:outlineLvl w:val="1"/>
        <w:rPr>
          <w:rFonts w:ascii="黑体" w:hAnsi="黑体" w:eastAsia="黑体" w:cs="黑体"/>
          <w:b/>
          <w:bCs/>
          <w:kern w:val="36"/>
          <w:sz w:val="44"/>
          <w:szCs w:val="44"/>
        </w:rPr>
      </w:pPr>
      <w:r>
        <w:rPr>
          <w:rFonts w:hint="eastAsia" w:ascii="黑体" w:hAnsi="黑体" w:eastAsia="黑体" w:cs="黑体"/>
          <w:b/>
          <w:bCs/>
          <w:kern w:val="36"/>
          <w:sz w:val="44"/>
          <w:szCs w:val="44"/>
        </w:rPr>
        <w:t>深化改革，为教育发展装上强大引擎</w:t>
      </w:r>
    </w:p>
    <w:p>
      <w:pPr>
        <w:widowControl/>
        <w:spacing w:afterLines="150"/>
        <w:jc w:val="center"/>
        <w:outlineLvl w:val="2"/>
        <w:rPr>
          <w:rFonts w:ascii="仿宋" w:hAnsi="仿宋" w:eastAsia="仿宋" w:cs="仿宋"/>
          <w:b/>
          <w:bCs/>
          <w:kern w:val="0"/>
          <w:sz w:val="32"/>
          <w:szCs w:val="32"/>
        </w:rPr>
      </w:pPr>
      <w:r>
        <w:rPr>
          <w:rFonts w:hint="eastAsia" w:ascii="仿宋" w:hAnsi="仿宋" w:eastAsia="仿宋" w:cs="仿宋"/>
          <w:b/>
          <w:bCs/>
          <w:kern w:val="0"/>
          <w:sz w:val="32"/>
          <w:szCs w:val="32"/>
        </w:rPr>
        <w:t>——党的十八大以来我国教育事业改革发展成就综述之四</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全面建成小康社会的决胜阶段，教育能否改变更多寒门学子的命运，阻断贫困的代际传递？实施创新驱动发展战略，迫切需要强化科教融合发展，全社会的创新基因能否被激活，实现从“人口红利”向“人才红利”的历史性跨越？如何从根本上破解教育难疾、顽疾，增进民生福祉？</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新时代赋予中国教育前所未有的重任。唯改革者进，唯创新者强，唯改革创新者胜。教育改革已经进入“深水区”，剩下的都是难啃的“硬骨头”。只有拿出“敢为人先”的勇气，锐意改革，激励创新，才能让教育改革持续深入，才能朝人民满意的目标稳步迈进，才能为教育发展装上强大引擎。</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新时代新跨越，中国教育事业进入新的“改革时间”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党的十八大以来，中国教育改革开启了向纵深推进的进程。回溯过往几年，一张改革路线图清晰可见——从深化考试招生制度改革，到统筹推进世界一流大学和一流学科建设，从统筹推进县域内城乡义务教育一体化改革发展，到全面深化新时代教师队伍建设改革、规范校外培训机构发展……从百姓最关切的问题入手，从最难改的地方入手，一系列顶层设计方案陆续发布，改革力度之大、举措之深入，令人倍受鼓舞、充满期待。</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考试招生制度改革是教育领域综合改革的重点。31个省份形成实施方案，上海、浙江试行新高考，北京、天津、山东、海南等第二批试点方案全部公布，2014年至今，一场自恢复高考以来最系统、最全面的考试招生制度改革全面推进。与此同时，完善高中学业水平考试、规范高中学生综合素质评价、减少和规范高考加分、完善和规范自主招生等关键配套文件相继出台。这次改革，努力实现“促进公平、科学选才”，尽力筑牢教育公平的基石。</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义务教育是教育工作的重中之重。但在一些地方，城乡二元结构矛盾仍然突出，乡村优质教育资源紧缺，城镇大班额问题依然严重……我国进入全面建成小康社会的决胜阶段和新型城镇化深入发展的关键时期，统筹推进县域内城乡义务教育一体化改革发展成为当前义务教育发展的重中之重。一场深化义务教育治理结构、教师管理和保障机制改革，提升义务教育治理现代化水平的改革拉开大幕。</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办好高等教育，事关国家发展和民族未来。如何稳步从高等教育大国迈向高等教育强国？优化高等教育布局与结构、实现内涵式发展迫在眉睫。《统筹推进世界一流大学和一流学科建设总体方案》《关于引导部分地方普通本科高校向应用型转变的指导意见》等文件出台，为高等教育提升质量、内涵式发展明确方向。</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兴国必先强师。党的十八大以来，教师队伍建设和改革步履铿锵：大力实施“国培计划”，推进“乡村教师支持计划（2015—2020年）”，切实提高乡村教师生活待遇、统一城乡教职工编制标准，全面推行中小学教师职称制度改革，打破中小学教师的职业“天花板”，2018年初，新中国成立以来首部以党中央名义出台的教师队伍建设文件正式出台，规划出队伍建设的完整蓝图。</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吃上营养餐的宁夏回族自治区固原市原州区三营镇甘沟小学的孩子们、再也不用为孩子课外负担过重而担忧的安徽省铜陵市的家长们、因贫困地区定向招生计划走进高等学府的重庆市云阳县上坝乡的学生们……都是见证者。各方面实实在在的进展与变化标注了教育改革向纵深推进的大格局，印证了改革的全面发力和重要领域、关键环节取得的突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中国教育全面深化改革的“四梁八柱”已拔地而起，并迈进“全面施工、内部装修”的崭新阶段！</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天下事，非新无以为进。哪里是痛点、难点，哪里就是教育改革的重点。几年来，从老百姓反映最强烈的问题入手，从最难改的领域入手，各项改革次第展开，改革的系统性、整体性、协同性不断深化。</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直面深层次体制机制难题，在改革中凝聚共识</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改革是一场深刻的革命，改的是体制机制，动的是利益藩篱，需要坚持以人民为中心的发展思想，需要披荆斩棘的勇气和一往无前的毅力。</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从寻找痛点、难点，到直面深层次体制机制难题，再到于改革中凝聚共识，这几年的教育改革创新，敢闯敢试，成效显著。</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直面难题，教育纵深改革啃下“硬骨头”。直面学前教育“短板”，从增加普惠性资源供给、深化体制机制改革、提升保育教育质量等方面着手，深层次破解发展难题；面对义务教育“择校热”这一痼疾，在全国19个大城市打响一场规范义务教育免试就近入学的“大战役”，保证机会公平；面对学生课外负担重、培训机构乱象频出的难题，开展专项治理行动，出台我国第一个国家层面规范校外培训机构发展的系统性文件，维护良好教育生态；面对职业教育发展多年来“有市场却乏口碑”的现状，强化顶层设计，职业院校办学活力和发展能力持续增强……教育改革破解了一批长期难啃的老问题、“硬骨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敢于“断腕”，教育发展牵住“牛鼻子”。推进教育治理体系和治理能力现代化是深化教育综合改革的重要目标。党的十八大以来，教育领域推动政府职能转变，从“越位点”退出，主动下放该放的权：加强省级政府教育统筹，使省级政府有更大的教育统筹权；向学校放权，教育“放管服”改革取得突破性进展。从“越位点”退出，同时把“缺位点”补上。教育法、高等教育法、民办教育促进法等法律修订完成，全面依法治教步伐加快……克服部门利益掣肘，教育纵深改革牵住了“牛鼻子”。</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关注百姓获得，教育改革提升百姓“获得感”。督导体系建设进一步完善，对省级人民政府履行教育职责进行评价；实施国家义务教育质量监测；开展本科教学评估，完善博硕士学位论文抽检制度；关注师德建设，施行“一票否决”；提高教育经费使用效益……教育改革给百姓带来沉甸甸的“获得感”。</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全面深化教育改革旨在迎难而上，解决困扰教育发展的深层次难题。正是在直面问题、解决问题的过程中，教育事业不断发展，人民的获得感不断提升。</w:t>
      </w:r>
    </w:p>
    <w:p>
      <w:pPr>
        <w:pStyle w:val="7"/>
        <w:shd w:val="clear" w:color="auto" w:fill="FFFFFF"/>
        <w:spacing w:beforeLines="50" w:beforeAutospacing="0" w:afterLines="50" w:afterAutospacing="0" w:line="500" w:lineRule="exact"/>
        <w:ind w:firstLine="562" w:firstLineChars="200"/>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未来改革攻坚，依然任重道远</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教育部党组书记、部长陈宝生说，中国教育未来的改革攻坚任重道远。是的，我国教育正面临新的形势和任务，机遇前所未有，挑战前所未有。在加快教育现代化、建设教育强国的新征程中，解决教育发展不平衡不充分的问题将是教育改革发展长期面对的主题。</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当前，我国教育整体大踏步前进，但局部差距依然存在；人民群众总体受教育机会大幅提升，但个性化、多样化需求仍未有效满足；人才总供给能力显著增强，但结构性矛盾尚未解决；人民群众渴望接受优质教育，但如何遏制片面追求升学冲动、促进学生全面发展的问题，仍然没有很好解决；作为一个发展中的人口大国，既要优化人力资源增量，也要盘活存量，整体提升国民素质还有很多艰苦细致的工作要做。</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这些不平衡不充分问题的存在，有经济社会发展方面的客观原因，有城镇化进程加快的时代条件，有人口结构变化的社会背景，也有我们的主观因素。但不管什么问题，无论什么困难，都需要我们主动面对、积极化解。”陈宝生说。</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2018年，我们迎来改革开放40周年。习近平总书记强调，“我们要以庆祝改革开放40周年为契机，逢山开路，遇水架桥，将改革进行到底。”承载着为民族复兴奠基的重任，教育事业也必须始终保持锐气和勇气，时刻把推进事业发展、增进民生福祉作为目标，将改革进行到底。</w:t>
      </w:r>
    </w:p>
    <w:p>
      <w:pPr>
        <w:pStyle w:val="7"/>
        <w:shd w:val="clear" w:color="auto" w:fill="FFFFFF"/>
        <w:spacing w:before="0" w:beforeAutospacing="0" w:after="0" w:afterAutospacing="0"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国运兴衰，系于教育。今天，我们比历史上任何时期都更接近中华民族伟大复兴的目标，激发活力，纵深推进教育改革，全体中国教育人，责无旁贷，使命在肩。</w:t>
      </w:r>
    </w:p>
    <w:p>
      <w:pPr>
        <w:widowControl/>
        <w:jc w:val="left"/>
        <w:rPr>
          <w:rFonts w:ascii="黑体" w:hAnsi="黑体" w:eastAsia="黑体" w:cs="黑体"/>
          <w:b/>
          <w:kern w:val="0"/>
          <w:sz w:val="28"/>
          <w:szCs w:val="30"/>
        </w:rPr>
      </w:pPr>
    </w:p>
    <w:sectPr>
      <w:footerReference r:id="rId3"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4502F"/>
    <w:rsid w:val="000266EA"/>
    <w:rsid w:val="0006418F"/>
    <w:rsid w:val="0006501D"/>
    <w:rsid w:val="00070271"/>
    <w:rsid w:val="0007072C"/>
    <w:rsid w:val="000E40CE"/>
    <w:rsid w:val="0013175D"/>
    <w:rsid w:val="00147454"/>
    <w:rsid w:val="001540FB"/>
    <w:rsid w:val="00187C63"/>
    <w:rsid w:val="001A3C66"/>
    <w:rsid w:val="001C7DF9"/>
    <w:rsid w:val="001F2681"/>
    <w:rsid w:val="00236E89"/>
    <w:rsid w:val="00247760"/>
    <w:rsid w:val="0024780A"/>
    <w:rsid w:val="002711F8"/>
    <w:rsid w:val="00295795"/>
    <w:rsid w:val="002A2FEF"/>
    <w:rsid w:val="002A76A5"/>
    <w:rsid w:val="002E44CF"/>
    <w:rsid w:val="003B377D"/>
    <w:rsid w:val="003B627F"/>
    <w:rsid w:val="003B788C"/>
    <w:rsid w:val="003C07D1"/>
    <w:rsid w:val="003C6DAB"/>
    <w:rsid w:val="003E2684"/>
    <w:rsid w:val="003E5F68"/>
    <w:rsid w:val="004036AA"/>
    <w:rsid w:val="00430667"/>
    <w:rsid w:val="00444B44"/>
    <w:rsid w:val="00456DA7"/>
    <w:rsid w:val="0049308F"/>
    <w:rsid w:val="004C5C1C"/>
    <w:rsid w:val="005045BE"/>
    <w:rsid w:val="005247D5"/>
    <w:rsid w:val="00537784"/>
    <w:rsid w:val="00552C4B"/>
    <w:rsid w:val="00574DCA"/>
    <w:rsid w:val="005A2EF5"/>
    <w:rsid w:val="005C19F6"/>
    <w:rsid w:val="005C6B35"/>
    <w:rsid w:val="005E705B"/>
    <w:rsid w:val="00604F59"/>
    <w:rsid w:val="00613617"/>
    <w:rsid w:val="00617DDC"/>
    <w:rsid w:val="00626935"/>
    <w:rsid w:val="006338AF"/>
    <w:rsid w:val="0064502F"/>
    <w:rsid w:val="006A0AAB"/>
    <w:rsid w:val="006A7FD6"/>
    <w:rsid w:val="006D27AE"/>
    <w:rsid w:val="006F391B"/>
    <w:rsid w:val="00705BB9"/>
    <w:rsid w:val="007146B3"/>
    <w:rsid w:val="00723339"/>
    <w:rsid w:val="00760140"/>
    <w:rsid w:val="007B095C"/>
    <w:rsid w:val="007D5630"/>
    <w:rsid w:val="007E76E5"/>
    <w:rsid w:val="00812BEA"/>
    <w:rsid w:val="008931CE"/>
    <w:rsid w:val="008B357E"/>
    <w:rsid w:val="008C23E8"/>
    <w:rsid w:val="008F4C66"/>
    <w:rsid w:val="009075A2"/>
    <w:rsid w:val="0094639C"/>
    <w:rsid w:val="009606B0"/>
    <w:rsid w:val="009720CC"/>
    <w:rsid w:val="009A25B2"/>
    <w:rsid w:val="009C4F33"/>
    <w:rsid w:val="009D68AE"/>
    <w:rsid w:val="00A612CF"/>
    <w:rsid w:val="00A72D06"/>
    <w:rsid w:val="00A7449B"/>
    <w:rsid w:val="00A832D8"/>
    <w:rsid w:val="00AA1D51"/>
    <w:rsid w:val="00AC2F5A"/>
    <w:rsid w:val="00AC4C9A"/>
    <w:rsid w:val="00B142D2"/>
    <w:rsid w:val="00B52464"/>
    <w:rsid w:val="00B5663D"/>
    <w:rsid w:val="00BA7D4D"/>
    <w:rsid w:val="00BF6D53"/>
    <w:rsid w:val="00C106CE"/>
    <w:rsid w:val="00C14765"/>
    <w:rsid w:val="00C21669"/>
    <w:rsid w:val="00C40935"/>
    <w:rsid w:val="00C96F01"/>
    <w:rsid w:val="00D30240"/>
    <w:rsid w:val="00D37778"/>
    <w:rsid w:val="00D50AA1"/>
    <w:rsid w:val="00D74E49"/>
    <w:rsid w:val="00DC371A"/>
    <w:rsid w:val="00DE6DCE"/>
    <w:rsid w:val="00DF3208"/>
    <w:rsid w:val="00DF386F"/>
    <w:rsid w:val="00E24292"/>
    <w:rsid w:val="00E36ABD"/>
    <w:rsid w:val="00E63A39"/>
    <w:rsid w:val="00E70075"/>
    <w:rsid w:val="00E818CB"/>
    <w:rsid w:val="00EE3504"/>
    <w:rsid w:val="00EF1C32"/>
    <w:rsid w:val="00F04447"/>
    <w:rsid w:val="00F12967"/>
    <w:rsid w:val="00F43B9A"/>
    <w:rsid w:val="00FA514F"/>
    <w:rsid w:val="00FB6FFD"/>
    <w:rsid w:val="00FF74A3"/>
    <w:rsid w:val="05B105B2"/>
    <w:rsid w:val="081F4948"/>
    <w:rsid w:val="0F8F1CC1"/>
    <w:rsid w:val="12054F77"/>
    <w:rsid w:val="12BD5FD4"/>
    <w:rsid w:val="138E3C70"/>
    <w:rsid w:val="14FC6E75"/>
    <w:rsid w:val="15531935"/>
    <w:rsid w:val="16256E9F"/>
    <w:rsid w:val="17CE6F1A"/>
    <w:rsid w:val="18656C7B"/>
    <w:rsid w:val="2D1D39A0"/>
    <w:rsid w:val="36924D54"/>
    <w:rsid w:val="383C1744"/>
    <w:rsid w:val="3BD23C81"/>
    <w:rsid w:val="3C661E5F"/>
    <w:rsid w:val="401E2036"/>
    <w:rsid w:val="4C3D1B58"/>
    <w:rsid w:val="4D3F04C1"/>
    <w:rsid w:val="548E7928"/>
    <w:rsid w:val="5A2B473F"/>
    <w:rsid w:val="5A832355"/>
    <w:rsid w:val="5B2B47AF"/>
    <w:rsid w:val="5B8A7F8C"/>
    <w:rsid w:val="5F7A0FAE"/>
    <w:rsid w:val="63457001"/>
    <w:rsid w:val="675F4497"/>
    <w:rsid w:val="67EB434E"/>
    <w:rsid w:val="6A922B0E"/>
    <w:rsid w:val="6E8310E3"/>
    <w:rsid w:val="6F9F11E7"/>
    <w:rsid w:val="7AFE4961"/>
    <w:rsid w:val="7C4A7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customStyle="1" w:styleId="13">
    <w:name w:val="标题 1 Char"/>
    <w:basedOn w:val="9"/>
    <w:link w:val="2"/>
    <w:uiPriority w:val="9"/>
    <w:rPr>
      <w:rFonts w:ascii="宋体" w:hAnsi="宋体" w:eastAsia="宋体" w:cs="宋体"/>
      <w:b/>
      <w:bCs/>
      <w:kern w:val="36"/>
      <w:sz w:val="48"/>
      <w:szCs w:val="48"/>
    </w:rPr>
  </w:style>
  <w:style w:type="character" w:customStyle="1" w:styleId="14">
    <w:name w:val="标题 2 Char"/>
    <w:basedOn w:val="9"/>
    <w:link w:val="3"/>
    <w:uiPriority w:val="9"/>
    <w:rPr>
      <w:rFonts w:ascii="宋体" w:hAnsi="宋体" w:eastAsia="宋体" w:cs="宋体"/>
      <w:b/>
      <w:bCs/>
      <w:kern w:val="0"/>
      <w:sz w:val="36"/>
      <w:szCs w:val="36"/>
    </w:rPr>
  </w:style>
  <w:style w:type="character" w:customStyle="1" w:styleId="15">
    <w:name w:val="show-img-bd"/>
    <w:basedOn w:val="9"/>
    <w:qFormat/>
    <w:uiPriority w:val="0"/>
  </w:style>
  <w:style w:type="paragraph" w:customStyle="1" w:styleId="16">
    <w:name w:val="[基本段落]"/>
    <w:basedOn w:val="1"/>
    <w:qFormat/>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17">
    <w:name w:val="List Paragraph"/>
    <w:basedOn w:val="1"/>
    <w:qFormat/>
    <w:uiPriority w:val="99"/>
    <w:pPr>
      <w:ind w:firstLine="420" w:firstLineChars="200"/>
    </w:pPr>
  </w:style>
  <w:style w:type="character" w:customStyle="1" w:styleId="18">
    <w:name w:val="header-site-logo-txt"/>
    <w:basedOn w:val="9"/>
    <w:uiPriority w:val="0"/>
  </w:style>
  <w:style w:type="character" w:customStyle="1" w:styleId="19">
    <w:name w:val="header-site-time"/>
    <w:basedOn w:val="9"/>
    <w:qFormat/>
    <w:uiPriority w:val="0"/>
  </w:style>
  <w:style w:type="paragraph" w:customStyle="1" w:styleId="20">
    <w:name w:val="img-des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1">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23421</Words>
  <Characters>23714</Characters>
  <Lines>169</Lines>
  <Paragraphs>47</Paragraphs>
  <TotalTime>165</TotalTime>
  <ScaleCrop>false</ScaleCrop>
  <LinksUpToDate>false</LinksUpToDate>
  <CharactersWithSpaces>23717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2019-05-15T04:07:00Z</dcterms:created>
  <dc:creator>xbany</dc:creator>
  <cp:lastModifiedBy>遇见</cp:lastModifiedBy>
  <cp:lastPrinted>2019-05-15T06:35:00Z</cp:lastPrinted>
  <dcterms:modified xsi:type="dcterms:W3CDTF">2019-05-15T08:50:40Z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