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90E" w:rsidRDefault="00FC590E">
      <w:pPr>
        <w:rPr>
          <w:rFonts w:ascii="黑体" w:eastAsia="黑体" w:hAnsi="黑体"/>
          <w:b/>
          <w:sz w:val="30"/>
          <w:szCs w:val="30"/>
          <w:u w:val="thick"/>
        </w:rPr>
      </w:pPr>
    </w:p>
    <w:tbl>
      <w:tblPr>
        <w:tblpPr w:leftFromText="180" w:rightFromText="180" w:vertAnchor="page" w:horzAnchor="page" w:tblpX="9001" w:tblpY="1909"/>
        <w:tblW w:w="14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1458"/>
      </w:tblGrid>
      <w:tr w:rsidR="00FC590E">
        <w:trPr>
          <w:trHeight w:val="13233"/>
        </w:trPr>
        <w:tc>
          <w:tcPr>
            <w:tcW w:w="1458" w:type="dxa"/>
            <w:tcBorders>
              <w:top w:val="nil"/>
              <w:bottom w:val="nil"/>
              <w:right w:val="nil"/>
            </w:tcBorders>
          </w:tcPr>
          <w:p w:rsidR="00FC590E" w:rsidRDefault="00B47469">
            <w:pPr>
              <w:spacing w:line="1200" w:lineRule="exact"/>
              <w:rPr>
                <w:rStyle w:val="a6"/>
                <w:rFonts w:ascii="华文行楷" w:eastAsia="华文行楷" w:hAnsi="??"/>
                <w:sz w:val="124"/>
                <w:szCs w:val="28"/>
              </w:rPr>
            </w:pPr>
            <w:r>
              <w:rPr>
                <w:rStyle w:val="a6"/>
                <w:rFonts w:ascii="华文行楷" w:eastAsia="华文行楷" w:hAnsi="??" w:hint="eastAsia"/>
                <w:sz w:val="124"/>
                <w:szCs w:val="28"/>
              </w:rPr>
              <w:t>党</w:t>
            </w:r>
          </w:p>
          <w:p w:rsidR="00FC590E" w:rsidRDefault="00B47469">
            <w:pPr>
              <w:spacing w:line="1200" w:lineRule="exact"/>
              <w:rPr>
                <w:rStyle w:val="a6"/>
                <w:rFonts w:ascii="华文行楷" w:eastAsia="华文行楷" w:hAnsi="??"/>
                <w:sz w:val="124"/>
                <w:szCs w:val="28"/>
              </w:rPr>
            </w:pPr>
            <w:r>
              <w:rPr>
                <w:rStyle w:val="a6"/>
                <w:rFonts w:ascii="华文行楷" w:eastAsia="华文行楷" w:hAnsi="??" w:hint="eastAsia"/>
                <w:sz w:val="124"/>
                <w:szCs w:val="28"/>
              </w:rPr>
              <w:t>委</w:t>
            </w:r>
          </w:p>
          <w:p w:rsidR="00FC590E" w:rsidRDefault="00B47469">
            <w:pPr>
              <w:spacing w:line="1200" w:lineRule="exact"/>
              <w:rPr>
                <w:rStyle w:val="a6"/>
                <w:rFonts w:ascii="华文行楷" w:eastAsia="华文行楷" w:hAnsi="??"/>
                <w:sz w:val="124"/>
                <w:szCs w:val="28"/>
              </w:rPr>
            </w:pPr>
            <w:r>
              <w:rPr>
                <w:rStyle w:val="a6"/>
                <w:rFonts w:ascii="华文行楷" w:eastAsia="华文行楷" w:hAnsi="??" w:hint="eastAsia"/>
                <w:sz w:val="124"/>
                <w:szCs w:val="28"/>
              </w:rPr>
              <w:t>中</w:t>
            </w:r>
          </w:p>
          <w:p w:rsidR="00FC590E" w:rsidRDefault="00B47469">
            <w:pPr>
              <w:spacing w:line="1200" w:lineRule="exact"/>
              <w:rPr>
                <w:rStyle w:val="a6"/>
                <w:rFonts w:ascii="华文行楷" w:eastAsia="华文行楷" w:hAnsi="??"/>
                <w:sz w:val="124"/>
                <w:szCs w:val="28"/>
              </w:rPr>
            </w:pPr>
            <w:r>
              <w:rPr>
                <w:rStyle w:val="a6"/>
                <w:rFonts w:ascii="华文行楷" w:eastAsia="华文行楷" w:hAnsi="??" w:hint="eastAsia"/>
                <w:sz w:val="124"/>
                <w:szCs w:val="28"/>
              </w:rPr>
              <w:t>心</w:t>
            </w:r>
          </w:p>
          <w:p w:rsidR="00FC590E" w:rsidRDefault="00B47469">
            <w:pPr>
              <w:spacing w:line="1200" w:lineRule="exact"/>
              <w:rPr>
                <w:rStyle w:val="a6"/>
                <w:rFonts w:ascii="华文行楷" w:eastAsia="华文行楷" w:hAnsi="??"/>
                <w:sz w:val="78"/>
                <w:szCs w:val="28"/>
              </w:rPr>
            </w:pPr>
            <w:r>
              <w:rPr>
                <w:rStyle w:val="a6"/>
                <w:rFonts w:ascii="华文行楷" w:eastAsia="华文行楷" w:hAnsi="??" w:hint="eastAsia"/>
                <w:sz w:val="124"/>
                <w:szCs w:val="28"/>
              </w:rPr>
              <w:t>组</w:t>
            </w:r>
          </w:p>
          <w:p w:rsidR="00FC590E" w:rsidRDefault="00B47469">
            <w:pPr>
              <w:spacing w:line="1200" w:lineRule="exact"/>
              <w:rPr>
                <w:rStyle w:val="a6"/>
                <w:rFonts w:ascii="华文行楷" w:eastAsia="华文行楷" w:hAnsi="??"/>
                <w:sz w:val="124"/>
                <w:szCs w:val="28"/>
              </w:rPr>
            </w:pPr>
            <w:r>
              <w:rPr>
                <w:rStyle w:val="a6"/>
                <w:rFonts w:ascii="华文行楷" w:eastAsia="华文行楷" w:hAnsi="??" w:hint="eastAsia"/>
                <w:sz w:val="124"/>
                <w:szCs w:val="28"/>
              </w:rPr>
              <w:t>理</w:t>
            </w:r>
          </w:p>
          <w:p w:rsidR="00FC590E" w:rsidRDefault="00B47469">
            <w:pPr>
              <w:spacing w:line="1200" w:lineRule="exact"/>
              <w:rPr>
                <w:rStyle w:val="a6"/>
                <w:rFonts w:ascii="华文行楷" w:eastAsia="华文行楷" w:hAnsi="??"/>
                <w:sz w:val="124"/>
                <w:szCs w:val="28"/>
              </w:rPr>
            </w:pPr>
            <w:r>
              <w:rPr>
                <w:rStyle w:val="a6"/>
                <w:rFonts w:ascii="华文行楷" w:eastAsia="华文行楷" w:hAnsi="??" w:hint="eastAsia"/>
                <w:sz w:val="124"/>
                <w:szCs w:val="28"/>
              </w:rPr>
              <w:t>论</w:t>
            </w:r>
          </w:p>
          <w:p w:rsidR="00FC590E" w:rsidRDefault="00B47469">
            <w:pPr>
              <w:spacing w:line="1200" w:lineRule="exact"/>
              <w:rPr>
                <w:rStyle w:val="a6"/>
                <w:rFonts w:ascii="华文行楷" w:eastAsia="华文行楷" w:hAnsi="??"/>
                <w:sz w:val="124"/>
                <w:szCs w:val="28"/>
              </w:rPr>
            </w:pPr>
            <w:r>
              <w:rPr>
                <w:rStyle w:val="a6"/>
                <w:rFonts w:ascii="华文行楷" w:eastAsia="华文行楷" w:hAnsi="??" w:hint="eastAsia"/>
                <w:sz w:val="124"/>
                <w:szCs w:val="28"/>
              </w:rPr>
              <w:t>学</w:t>
            </w:r>
          </w:p>
          <w:p w:rsidR="00FC590E" w:rsidRDefault="00B47469">
            <w:pPr>
              <w:spacing w:line="1200" w:lineRule="exact"/>
              <w:rPr>
                <w:rStyle w:val="a6"/>
                <w:rFonts w:ascii="华文行楷" w:eastAsia="华文行楷" w:hAnsi="??"/>
                <w:sz w:val="124"/>
                <w:szCs w:val="28"/>
              </w:rPr>
            </w:pPr>
            <w:r>
              <w:rPr>
                <w:rStyle w:val="a6"/>
                <w:rFonts w:ascii="华文行楷" w:eastAsia="华文行楷" w:hAnsi="??" w:hint="eastAsia"/>
                <w:sz w:val="124"/>
                <w:szCs w:val="28"/>
              </w:rPr>
              <w:t>习</w:t>
            </w:r>
          </w:p>
          <w:p w:rsidR="00FC590E" w:rsidRDefault="00B47469">
            <w:pPr>
              <w:spacing w:line="1200" w:lineRule="exact"/>
              <w:rPr>
                <w:rStyle w:val="a6"/>
                <w:rFonts w:ascii="华文行楷" w:eastAsia="华文行楷" w:hAnsi="楷体"/>
                <w:sz w:val="24"/>
              </w:rPr>
            </w:pPr>
            <w:r>
              <w:rPr>
                <w:rStyle w:val="a6"/>
                <w:rFonts w:ascii="华文楷体" w:eastAsia="华文楷体" w:hAnsi="华文楷体" w:cs="华文楷体" w:hint="eastAsia"/>
                <w:sz w:val="24"/>
              </w:rPr>
              <w:t>（第</w:t>
            </w:r>
            <w:r>
              <w:rPr>
                <w:rStyle w:val="a6"/>
                <w:rFonts w:ascii="华文楷体" w:eastAsia="华文楷体" w:hAnsi="华文楷体" w:cs="华文楷体"/>
                <w:sz w:val="24"/>
              </w:rPr>
              <w:t>14</w:t>
            </w:r>
            <w:r>
              <w:rPr>
                <w:rStyle w:val="a6"/>
                <w:rFonts w:ascii="华文楷体" w:eastAsia="华文楷体" w:hAnsi="华文楷体" w:cs="华文楷体" w:hint="eastAsia"/>
                <w:sz w:val="24"/>
              </w:rPr>
              <w:t>期）</w:t>
            </w:r>
          </w:p>
        </w:tc>
      </w:tr>
    </w:tbl>
    <w:p w:rsidR="00FC590E" w:rsidRDefault="00FC590E">
      <w:pPr>
        <w:pStyle w:val="1"/>
        <w:shd w:val="clear" w:color="auto" w:fill="FFFFFF"/>
        <w:spacing w:before="0" w:beforeAutospacing="0" w:after="0" w:afterAutospacing="0" w:line="500" w:lineRule="exact"/>
        <w:rPr>
          <w:rFonts w:ascii="黑体" w:eastAsia="黑体" w:hAnsi="??"/>
          <w:b w:val="0"/>
          <w:sz w:val="36"/>
          <w:szCs w:val="36"/>
        </w:rPr>
      </w:pPr>
    </w:p>
    <w:p w:rsidR="00FC590E" w:rsidRDefault="00B47469">
      <w:pPr>
        <w:pStyle w:val="1"/>
        <w:shd w:val="clear" w:color="auto" w:fill="FFFFFF"/>
        <w:spacing w:before="0" w:beforeAutospacing="0" w:after="0" w:afterAutospacing="0" w:line="500" w:lineRule="exact"/>
        <w:jc w:val="center"/>
        <w:rPr>
          <w:rFonts w:ascii="黑体" w:eastAsia="黑体" w:hAnsi="黑体"/>
          <w:sz w:val="36"/>
          <w:szCs w:val="36"/>
        </w:rPr>
      </w:pPr>
      <w:bookmarkStart w:id="0" w:name="_GoBack"/>
      <w:bookmarkEnd w:id="0"/>
      <w:r>
        <w:rPr>
          <w:rFonts w:ascii="黑体" w:eastAsia="黑体" w:hAnsi="黑体" w:hint="eastAsia"/>
          <w:sz w:val="36"/>
          <w:szCs w:val="36"/>
        </w:rPr>
        <w:t>目</w:t>
      </w:r>
      <w:r>
        <w:rPr>
          <w:rFonts w:ascii="黑体" w:eastAsia="黑体" w:hAnsi="黑体"/>
          <w:sz w:val="36"/>
          <w:szCs w:val="36"/>
        </w:rPr>
        <w:t xml:space="preserve">  </w:t>
      </w:r>
      <w:r>
        <w:rPr>
          <w:rFonts w:ascii="黑体" w:eastAsia="黑体" w:hAnsi="黑体" w:hint="eastAsia"/>
          <w:sz w:val="36"/>
          <w:szCs w:val="36"/>
        </w:rPr>
        <w:t>录</w:t>
      </w:r>
    </w:p>
    <w:p w:rsidR="00FC590E" w:rsidRDefault="00B47469">
      <w:pPr>
        <w:pStyle w:val="1"/>
        <w:shd w:val="clear" w:color="auto" w:fill="FFFFFF"/>
        <w:spacing w:before="0" w:beforeAutospacing="0" w:after="0" w:afterAutospacing="0" w:line="500" w:lineRule="exact"/>
        <w:jc w:val="center"/>
        <w:rPr>
          <w:rFonts w:ascii="黑体" w:eastAsia="黑体" w:hAnsi="黑体"/>
          <w:sz w:val="36"/>
          <w:szCs w:val="36"/>
        </w:rPr>
      </w:pPr>
      <w:r>
        <w:rPr>
          <w:rFonts w:ascii="黑体" w:eastAsia="黑体" w:hAnsi="黑体"/>
          <w:sz w:val="36"/>
          <w:szCs w:val="36"/>
        </w:rPr>
        <w:t xml:space="preserve"> </w:t>
      </w:r>
    </w:p>
    <w:p w:rsidR="00FC590E" w:rsidRDefault="00B47469" w:rsidP="00126D6C">
      <w:pPr>
        <w:pStyle w:val="1"/>
        <w:shd w:val="clear" w:color="auto" w:fill="FFFFFF"/>
        <w:spacing w:beforeLines="50" w:beforeAutospacing="0" w:afterLines="50" w:afterAutospacing="0" w:line="240" w:lineRule="auto"/>
        <w:rPr>
          <w:rFonts w:ascii="黑体" w:eastAsia="黑体"/>
          <w:bCs w:val="0"/>
          <w:kern w:val="0"/>
          <w:sz w:val="24"/>
          <w:szCs w:val="24"/>
        </w:rPr>
      </w:pPr>
      <w:r>
        <w:rPr>
          <w:rFonts w:ascii="黑体" w:eastAsia="黑体" w:hint="eastAsia"/>
          <w:bCs w:val="0"/>
          <w:kern w:val="0"/>
          <w:sz w:val="24"/>
          <w:szCs w:val="24"/>
        </w:rPr>
        <w:t>【纪念马克思诞辰</w:t>
      </w:r>
      <w:r>
        <w:rPr>
          <w:rFonts w:ascii="黑体" w:eastAsia="黑体"/>
          <w:bCs w:val="0"/>
          <w:kern w:val="0"/>
          <w:sz w:val="24"/>
          <w:szCs w:val="24"/>
        </w:rPr>
        <w:t>200</w:t>
      </w:r>
      <w:r>
        <w:rPr>
          <w:rFonts w:ascii="黑体" w:eastAsia="黑体" w:hint="eastAsia"/>
          <w:bCs w:val="0"/>
          <w:kern w:val="0"/>
          <w:sz w:val="24"/>
          <w:szCs w:val="24"/>
        </w:rPr>
        <w:t>周年学习专题】</w:t>
      </w:r>
    </w:p>
    <w:p w:rsidR="00FC590E" w:rsidRDefault="00B47469" w:rsidP="00126D6C">
      <w:pPr>
        <w:pStyle w:val="1"/>
        <w:shd w:val="clear" w:color="auto" w:fill="FFFFFF"/>
        <w:spacing w:beforeLines="50" w:beforeAutospacing="0" w:afterLines="50" w:afterAutospacing="0" w:line="240" w:lineRule="auto"/>
        <w:rPr>
          <w:rFonts w:ascii="黑体" w:eastAsia="黑体"/>
          <w:bCs w:val="0"/>
          <w:kern w:val="0"/>
          <w:sz w:val="24"/>
          <w:szCs w:val="24"/>
        </w:rPr>
      </w:pPr>
      <w:r>
        <w:rPr>
          <w:rFonts w:ascii="黑体" w:eastAsia="黑体" w:hint="eastAsia"/>
          <w:bCs w:val="0"/>
          <w:kern w:val="0"/>
          <w:sz w:val="24"/>
          <w:szCs w:val="24"/>
        </w:rPr>
        <w:t>【领导讲话】</w:t>
      </w:r>
    </w:p>
    <w:p w:rsidR="00FC590E" w:rsidRDefault="00B47469">
      <w:pPr>
        <w:pStyle w:val="a5"/>
        <w:spacing w:before="0" w:beforeAutospacing="0" w:after="0" w:afterAutospacing="0"/>
        <w:rPr>
          <w:rFonts w:ascii="仿宋" w:eastAsia="仿宋" w:hAnsi="仿宋" w:cs="仿宋"/>
        </w:rPr>
      </w:pPr>
      <w:r>
        <w:rPr>
          <w:rFonts w:ascii="仿宋" w:eastAsia="仿宋" w:hAnsi="仿宋" w:cs="仿宋" w:hint="eastAsia"/>
          <w:b/>
          <w:bCs/>
        </w:rPr>
        <w:t>●</w:t>
      </w:r>
      <w:r>
        <w:rPr>
          <w:rFonts w:ascii="仿宋" w:eastAsia="仿宋" w:hAnsi="仿宋" w:cs="仿宋" w:hint="eastAsia"/>
          <w:b/>
        </w:rPr>
        <w:t>习近平：</w:t>
      </w:r>
      <w:r>
        <w:rPr>
          <w:rStyle w:val="a6"/>
          <w:rFonts w:ascii="仿宋" w:eastAsia="仿宋" w:hAnsi="仿宋" w:cs="仿宋" w:hint="eastAsia"/>
        </w:rPr>
        <w:t>在纪念马克思诞辰</w:t>
      </w:r>
      <w:r>
        <w:rPr>
          <w:rStyle w:val="a6"/>
          <w:rFonts w:ascii="仿宋" w:eastAsia="仿宋" w:hAnsi="仿宋" w:cs="仿宋" w:hint="eastAsia"/>
        </w:rPr>
        <w:t>200</w:t>
      </w:r>
      <w:r>
        <w:rPr>
          <w:rStyle w:val="a6"/>
          <w:rFonts w:ascii="仿宋" w:eastAsia="仿宋" w:hAnsi="仿宋" w:cs="仿宋" w:hint="eastAsia"/>
        </w:rPr>
        <w:t>周年大会上的讲话</w:t>
      </w:r>
    </w:p>
    <w:p w:rsidR="00FC590E" w:rsidRDefault="00B47469" w:rsidP="00126D6C">
      <w:pPr>
        <w:pStyle w:val="1"/>
        <w:shd w:val="clear" w:color="auto" w:fill="FFFFFF"/>
        <w:spacing w:beforeLines="50" w:beforeAutospacing="0" w:afterLines="50" w:afterAutospacing="0" w:line="240" w:lineRule="auto"/>
        <w:rPr>
          <w:rFonts w:ascii="黑体" w:eastAsia="黑体"/>
          <w:bCs w:val="0"/>
          <w:kern w:val="0"/>
          <w:sz w:val="24"/>
          <w:szCs w:val="24"/>
        </w:rPr>
      </w:pPr>
      <w:r>
        <w:rPr>
          <w:rFonts w:ascii="黑体" w:eastAsia="黑体" w:hint="eastAsia"/>
          <w:bCs w:val="0"/>
          <w:kern w:val="0"/>
          <w:sz w:val="24"/>
          <w:szCs w:val="24"/>
        </w:rPr>
        <w:t>【人民日报社论】</w:t>
      </w:r>
    </w:p>
    <w:p w:rsidR="00FC590E" w:rsidRDefault="00B47469">
      <w:pPr>
        <w:pStyle w:val="a5"/>
        <w:spacing w:before="0" w:beforeAutospacing="0" w:after="0" w:afterAutospacing="0"/>
        <w:rPr>
          <w:rFonts w:ascii="仿宋" w:eastAsia="仿宋" w:hAnsi="仿宋"/>
          <w:b/>
        </w:rPr>
      </w:pPr>
      <w:r>
        <w:rPr>
          <w:rFonts w:ascii="仿宋" w:eastAsia="仿宋" w:hAnsi="仿宋" w:hint="eastAsia"/>
          <w:b/>
        </w:rPr>
        <w:t>■向人类最伟大的思想家致敬</w:t>
      </w:r>
    </w:p>
    <w:p w:rsidR="00FC590E" w:rsidRDefault="00FC590E" w:rsidP="00126D6C">
      <w:pPr>
        <w:pStyle w:val="1"/>
        <w:shd w:val="clear" w:color="auto" w:fill="FFFFFF"/>
        <w:spacing w:beforeLines="50" w:beforeAutospacing="0" w:afterLines="50" w:afterAutospacing="0" w:line="240" w:lineRule="auto"/>
        <w:rPr>
          <w:rFonts w:ascii="黑体" w:eastAsia="黑体"/>
          <w:bCs w:val="0"/>
          <w:kern w:val="0"/>
          <w:sz w:val="24"/>
          <w:szCs w:val="24"/>
        </w:rPr>
      </w:pPr>
    </w:p>
    <w:p w:rsidR="00FC590E" w:rsidRDefault="00B47469" w:rsidP="00126D6C">
      <w:pPr>
        <w:pStyle w:val="1"/>
        <w:shd w:val="clear" w:color="auto" w:fill="FFFFFF"/>
        <w:spacing w:beforeLines="50" w:beforeAutospacing="0" w:afterLines="50" w:afterAutospacing="0" w:line="240" w:lineRule="auto"/>
        <w:rPr>
          <w:rFonts w:ascii="黑体" w:eastAsia="黑体"/>
          <w:bCs w:val="0"/>
          <w:kern w:val="0"/>
          <w:sz w:val="24"/>
          <w:szCs w:val="24"/>
        </w:rPr>
      </w:pPr>
      <w:r>
        <w:rPr>
          <w:rFonts w:ascii="黑体" w:eastAsia="黑体" w:hint="eastAsia"/>
          <w:bCs w:val="0"/>
          <w:kern w:val="0"/>
          <w:sz w:val="24"/>
          <w:szCs w:val="24"/>
        </w:rPr>
        <w:t>【新华社评论员文章】</w:t>
      </w:r>
    </w:p>
    <w:p w:rsidR="00FC590E" w:rsidRDefault="00B47469">
      <w:pPr>
        <w:pStyle w:val="a5"/>
        <w:spacing w:before="0" w:beforeAutospacing="0" w:after="0" w:afterAutospacing="0"/>
        <w:rPr>
          <w:rFonts w:ascii="仿宋" w:eastAsia="仿宋" w:hAnsi="仿宋"/>
          <w:b/>
        </w:rPr>
      </w:pPr>
      <w:r>
        <w:rPr>
          <w:rFonts w:ascii="仿宋" w:eastAsia="仿宋" w:hAnsi="仿宋" w:hint="eastAsia"/>
          <w:b/>
        </w:rPr>
        <w:t>■照亮人类历史进程的壮丽日出</w:t>
      </w:r>
    </w:p>
    <w:p w:rsidR="00FC590E" w:rsidRDefault="00B47469">
      <w:pPr>
        <w:widowControl/>
        <w:spacing w:line="240" w:lineRule="auto"/>
        <w:outlineLvl w:val="0"/>
        <w:rPr>
          <w:rFonts w:ascii="宋体"/>
          <w:bCs/>
          <w:szCs w:val="21"/>
        </w:rPr>
      </w:pPr>
      <w:r>
        <w:rPr>
          <w:rFonts w:ascii="宋体" w:hAnsi="宋体"/>
          <w:bCs/>
          <w:szCs w:val="21"/>
        </w:rPr>
        <w:t>——</w:t>
      </w:r>
      <w:r>
        <w:rPr>
          <w:rFonts w:ascii="宋体" w:hAnsi="宋体" w:hint="eastAsia"/>
          <w:bCs/>
          <w:szCs w:val="21"/>
        </w:rPr>
        <w:t>一论习近平总书记在纪念马克思诞辰</w:t>
      </w:r>
      <w:r>
        <w:rPr>
          <w:rFonts w:ascii="宋体" w:hAnsi="宋体" w:hint="eastAsia"/>
          <w:bCs/>
          <w:szCs w:val="21"/>
        </w:rPr>
        <w:t>200</w:t>
      </w:r>
      <w:r>
        <w:rPr>
          <w:rFonts w:ascii="宋体" w:hAnsi="宋体" w:hint="eastAsia"/>
          <w:bCs/>
          <w:szCs w:val="21"/>
        </w:rPr>
        <w:t>周年大会上重要讲话</w:t>
      </w:r>
    </w:p>
    <w:p w:rsidR="00FC590E" w:rsidRDefault="00B47469">
      <w:pPr>
        <w:pStyle w:val="a5"/>
        <w:spacing w:before="0" w:beforeAutospacing="0" w:after="0" w:afterAutospacing="0"/>
        <w:rPr>
          <w:rFonts w:ascii="仿宋" w:eastAsia="仿宋" w:hAnsi="仿宋"/>
          <w:b/>
          <w:bCs/>
        </w:rPr>
      </w:pPr>
      <w:r>
        <w:rPr>
          <w:rFonts w:ascii="仿宋" w:eastAsia="仿宋" w:hAnsi="仿宋" w:hint="eastAsia"/>
          <w:b/>
        </w:rPr>
        <w:t>■</w:t>
      </w:r>
      <w:r>
        <w:rPr>
          <w:rFonts w:ascii="仿宋" w:eastAsia="仿宋" w:hAnsi="仿宋" w:hint="eastAsia"/>
          <w:b/>
          <w:bCs/>
        </w:rPr>
        <w:t>感悟</w:t>
      </w:r>
      <w:r>
        <w:rPr>
          <w:rFonts w:ascii="仿宋" w:eastAsia="仿宋" w:hAnsi="仿宋"/>
          <w:b/>
          <w:bCs/>
        </w:rPr>
        <w:t>“</w:t>
      </w:r>
      <w:r>
        <w:rPr>
          <w:rFonts w:ascii="仿宋" w:eastAsia="仿宋" w:hAnsi="仿宋" w:hint="eastAsia"/>
          <w:b/>
          <w:bCs/>
        </w:rPr>
        <w:t>千年第一思想家</w:t>
      </w:r>
      <w:r>
        <w:rPr>
          <w:rFonts w:ascii="仿宋" w:eastAsia="仿宋" w:hAnsi="仿宋"/>
          <w:b/>
          <w:bCs/>
        </w:rPr>
        <w:t>”</w:t>
      </w:r>
      <w:r>
        <w:rPr>
          <w:rFonts w:ascii="仿宋" w:eastAsia="仿宋" w:hAnsi="仿宋" w:hint="eastAsia"/>
          <w:b/>
          <w:bCs/>
        </w:rPr>
        <w:t>的真理力量</w:t>
      </w:r>
    </w:p>
    <w:p w:rsidR="00FC590E" w:rsidRDefault="00B47469">
      <w:pPr>
        <w:widowControl/>
        <w:spacing w:line="240" w:lineRule="auto"/>
        <w:outlineLvl w:val="0"/>
        <w:rPr>
          <w:rFonts w:ascii="宋体" w:hAnsi="宋体"/>
          <w:bCs/>
          <w:szCs w:val="21"/>
        </w:rPr>
      </w:pPr>
      <w:r>
        <w:rPr>
          <w:rFonts w:ascii="宋体" w:hAnsi="宋体"/>
          <w:bCs/>
          <w:szCs w:val="21"/>
        </w:rPr>
        <w:t>——</w:t>
      </w:r>
      <w:r>
        <w:rPr>
          <w:rFonts w:ascii="宋体" w:hAnsi="宋体" w:hint="eastAsia"/>
          <w:bCs/>
          <w:szCs w:val="21"/>
        </w:rPr>
        <w:t>二论习近平总书记在纪念马克思诞辰</w:t>
      </w:r>
      <w:r>
        <w:rPr>
          <w:rFonts w:ascii="宋体" w:hAnsi="宋体" w:hint="eastAsia"/>
          <w:bCs/>
          <w:szCs w:val="21"/>
        </w:rPr>
        <w:t>200</w:t>
      </w:r>
      <w:r>
        <w:rPr>
          <w:rFonts w:ascii="宋体" w:hAnsi="宋体" w:hint="eastAsia"/>
          <w:bCs/>
          <w:szCs w:val="21"/>
        </w:rPr>
        <w:t>周年大会上重要讲话</w:t>
      </w:r>
    </w:p>
    <w:p w:rsidR="00FC590E" w:rsidRDefault="00B47469">
      <w:pPr>
        <w:pStyle w:val="a5"/>
        <w:spacing w:before="0" w:beforeAutospacing="0" w:after="0" w:afterAutospacing="0"/>
        <w:rPr>
          <w:rFonts w:ascii="仿宋" w:eastAsia="仿宋" w:hAnsi="仿宋"/>
          <w:b/>
        </w:rPr>
      </w:pPr>
      <w:r>
        <w:rPr>
          <w:rFonts w:ascii="仿宋" w:eastAsia="仿宋" w:hAnsi="仿宋" w:hint="eastAsia"/>
          <w:b/>
        </w:rPr>
        <w:t>■让人类社会美好前景在中国大地生动展现</w:t>
      </w:r>
    </w:p>
    <w:p w:rsidR="00FC590E" w:rsidRDefault="00B47469">
      <w:pPr>
        <w:widowControl/>
        <w:spacing w:line="240" w:lineRule="auto"/>
        <w:outlineLvl w:val="0"/>
        <w:rPr>
          <w:rFonts w:ascii="宋体" w:hAnsi="宋体"/>
          <w:bCs/>
          <w:szCs w:val="21"/>
        </w:rPr>
      </w:pPr>
      <w:r>
        <w:rPr>
          <w:rFonts w:ascii="宋体" w:hAnsi="宋体"/>
          <w:bCs/>
          <w:szCs w:val="21"/>
        </w:rPr>
        <w:t>——</w:t>
      </w:r>
      <w:r>
        <w:rPr>
          <w:rFonts w:ascii="宋体" w:hAnsi="宋体" w:hint="eastAsia"/>
          <w:bCs/>
          <w:szCs w:val="21"/>
        </w:rPr>
        <w:t>三论习近平总书记在纪念马克思诞辰</w:t>
      </w:r>
      <w:r>
        <w:rPr>
          <w:rFonts w:ascii="宋体" w:hAnsi="宋体"/>
          <w:bCs/>
          <w:szCs w:val="21"/>
        </w:rPr>
        <w:t>200</w:t>
      </w:r>
      <w:r>
        <w:rPr>
          <w:rFonts w:ascii="宋体" w:hAnsi="宋体" w:hint="eastAsia"/>
          <w:bCs/>
          <w:szCs w:val="21"/>
        </w:rPr>
        <w:t>周年大会上重要讲话</w:t>
      </w:r>
    </w:p>
    <w:p w:rsidR="00FC590E" w:rsidRDefault="00B47469" w:rsidP="00126D6C">
      <w:pPr>
        <w:pStyle w:val="1"/>
        <w:shd w:val="clear" w:color="auto" w:fill="FFFFFF"/>
        <w:spacing w:beforeLines="50" w:beforeAutospacing="0" w:afterLines="50" w:afterAutospacing="0" w:line="240" w:lineRule="auto"/>
        <w:rPr>
          <w:rFonts w:ascii="黑体" w:eastAsia="黑体"/>
          <w:bCs w:val="0"/>
          <w:kern w:val="0"/>
          <w:sz w:val="24"/>
          <w:szCs w:val="24"/>
        </w:rPr>
      </w:pPr>
      <w:r>
        <w:rPr>
          <w:rFonts w:ascii="黑体" w:eastAsia="黑体" w:hint="eastAsia"/>
          <w:bCs w:val="0"/>
          <w:kern w:val="0"/>
          <w:sz w:val="24"/>
          <w:szCs w:val="24"/>
        </w:rPr>
        <w:t>【人民日报评论员文章】</w:t>
      </w:r>
    </w:p>
    <w:p w:rsidR="00FC590E" w:rsidRDefault="00B47469">
      <w:pPr>
        <w:pStyle w:val="a5"/>
        <w:spacing w:before="0" w:beforeAutospacing="0" w:after="0" w:afterAutospacing="0"/>
        <w:rPr>
          <w:rFonts w:ascii="仿宋" w:eastAsia="仿宋" w:hAnsi="仿宋"/>
          <w:b/>
        </w:rPr>
      </w:pPr>
      <w:r>
        <w:rPr>
          <w:rFonts w:ascii="仿宋" w:eastAsia="仿宋" w:hAnsi="仿宋" w:hint="eastAsia"/>
          <w:b/>
        </w:rPr>
        <w:t>■马克思的学说依然闪烁着耀眼的真理光芒</w:t>
      </w:r>
    </w:p>
    <w:p w:rsidR="00FC590E" w:rsidRDefault="00B47469">
      <w:pPr>
        <w:widowControl/>
        <w:spacing w:line="240" w:lineRule="auto"/>
        <w:outlineLvl w:val="0"/>
        <w:rPr>
          <w:rFonts w:ascii="宋体" w:hAnsi="宋体"/>
          <w:bCs/>
          <w:szCs w:val="21"/>
        </w:rPr>
      </w:pPr>
      <w:r>
        <w:rPr>
          <w:rFonts w:ascii="宋体" w:hAnsi="宋体"/>
          <w:bCs/>
          <w:szCs w:val="21"/>
        </w:rPr>
        <w:t>——</w:t>
      </w:r>
      <w:r>
        <w:rPr>
          <w:rFonts w:ascii="宋体" w:hAnsi="宋体" w:hint="eastAsia"/>
          <w:bCs/>
          <w:szCs w:val="21"/>
        </w:rPr>
        <w:t>一论习近平总书记纪念马克思诞辰两百周年大会讲话</w:t>
      </w:r>
    </w:p>
    <w:p w:rsidR="00FC590E" w:rsidRDefault="00B47469">
      <w:pPr>
        <w:pStyle w:val="a5"/>
        <w:spacing w:before="0" w:beforeAutospacing="0" w:after="0" w:afterAutospacing="0"/>
        <w:rPr>
          <w:rFonts w:ascii="仿宋" w:eastAsia="仿宋" w:hAnsi="仿宋"/>
          <w:b/>
        </w:rPr>
      </w:pPr>
      <w:r>
        <w:rPr>
          <w:rFonts w:ascii="仿宋" w:eastAsia="仿宋" w:hAnsi="仿宋" w:hint="eastAsia"/>
          <w:b/>
        </w:rPr>
        <w:t>■马克思主义指引中国成功走上康庄大道</w:t>
      </w:r>
    </w:p>
    <w:p w:rsidR="00FC590E" w:rsidRDefault="00B47469">
      <w:pPr>
        <w:widowControl/>
        <w:spacing w:line="240" w:lineRule="auto"/>
        <w:outlineLvl w:val="0"/>
        <w:rPr>
          <w:rFonts w:ascii="宋体" w:hAnsi="宋体"/>
          <w:bCs/>
          <w:szCs w:val="21"/>
        </w:rPr>
      </w:pPr>
      <w:r>
        <w:rPr>
          <w:rFonts w:ascii="宋体" w:hAnsi="宋体"/>
          <w:bCs/>
          <w:szCs w:val="21"/>
        </w:rPr>
        <w:t>——</w:t>
      </w:r>
      <w:r>
        <w:rPr>
          <w:rFonts w:ascii="宋体" w:hAnsi="宋体" w:hint="eastAsia"/>
          <w:bCs/>
          <w:szCs w:val="21"/>
        </w:rPr>
        <w:t>二论习近平总书记纪念马克思诞辰</w:t>
      </w:r>
      <w:r>
        <w:rPr>
          <w:rFonts w:ascii="宋体" w:hAnsi="宋体"/>
          <w:bCs/>
          <w:szCs w:val="21"/>
        </w:rPr>
        <w:t>200</w:t>
      </w:r>
      <w:r>
        <w:rPr>
          <w:rFonts w:ascii="宋体" w:hAnsi="宋体" w:hint="eastAsia"/>
          <w:bCs/>
          <w:szCs w:val="21"/>
        </w:rPr>
        <w:t>周年大会讲话</w:t>
      </w:r>
    </w:p>
    <w:p w:rsidR="00FC590E" w:rsidRDefault="00B47469">
      <w:pPr>
        <w:pStyle w:val="a5"/>
        <w:spacing w:before="0" w:beforeAutospacing="0" w:after="0" w:afterAutospacing="0"/>
        <w:rPr>
          <w:rFonts w:ascii="仿宋" w:eastAsia="仿宋" w:hAnsi="仿宋"/>
          <w:b/>
        </w:rPr>
      </w:pPr>
      <w:r>
        <w:rPr>
          <w:rFonts w:ascii="仿宋" w:eastAsia="仿宋" w:hAnsi="仿宋" w:hint="eastAsia"/>
          <w:b/>
        </w:rPr>
        <w:t>■不断汲取马克思主义的科学智慧和理论力量</w:t>
      </w:r>
    </w:p>
    <w:p w:rsidR="00FC590E" w:rsidRDefault="00B47469">
      <w:pPr>
        <w:widowControl/>
        <w:spacing w:line="240" w:lineRule="auto"/>
        <w:outlineLvl w:val="0"/>
        <w:rPr>
          <w:rFonts w:ascii="宋体" w:hAnsi="宋体"/>
          <w:bCs/>
          <w:szCs w:val="21"/>
        </w:rPr>
      </w:pPr>
      <w:r>
        <w:rPr>
          <w:rFonts w:ascii="宋体" w:hAnsi="宋体"/>
          <w:bCs/>
          <w:szCs w:val="21"/>
        </w:rPr>
        <w:t>——</w:t>
      </w:r>
      <w:r>
        <w:rPr>
          <w:rFonts w:ascii="宋体" w:hAnsi="宋体" w:hint="eastAsia"/>
          <w:bCs/>
          <w:szCs w:val="21"/>
        </w:rPr>
        <w:t>三论习近平总书记纪念马克思诞辰</w:t>
      </w:r>
      <w:r>
        <w:rPr>
          <w:rFonts w:ascii="宋体" w:hAnsi="宋体"/>
          <w:bCs/>
          <w:szCs w:val="21"/>
        </w:rPr>
        <w:t>200</w:t>
      </w:r>
      <w:r>
        <w:rPr>
          <w:rFonts w:ascii="宋体" w:hAnsi="宋体" w:hint="eastAsia"/>
          <w:bCs/>
          <w:szCs w:val="21"/>
        </w:rPr>
        <w:t>周年大会讲话</w:t>
      </w:r>
    </w:p>
    <w:p w:rsidR="00FC590E" w:rsidRDefault="00B47469">
      <w:pPr>
        <w:pStyle w:val="a5"/>
        <w:spacing w:before="0" w:beforeAutospacing="0" w:after="0" w:afterAutospacing="0"/>
        <w:rPr>
          <w:rFonts w:ascii="仿宋" w:eastAsia="仿宋" w:hAnsi="仿宋"/>
          <w:b/>
        </w:rPr>
      </w:pPr>
      <w:r>
        <w:rPr>
          <w:rFonts w:ascii="仿宋" w:eastAsia="仿宋" w:hAnsi="仿宋" w:hint="eastAsia"/>
          <w:b/>
        </w:rPr>
        <w:t>■不断开辟马克思主义新境界</w:t>
      </w:r>
    </w:p>
    <w:p w:rsidR="00FC590E" w:rsidRDefault="00B47469">
      <w:pPr>
        <w:widowControl/>
        <w:spacing w:line="240" w:lineRule="auto"/>
        <w:outlineLvl w:val="0"/>
        <w:rPr>
          <w:rFonts w:ascii="宋体" w:hAnsi="宋体"/>
          <w:bCs/>
          <w:szCs w:val="21"/>
        </w:rPr>
      </w:pPr>
      <w:r>
        <w:rPr>
          <w:rFonts w:ascii="宋体" w:hAnsi="宋体"/>
          <w:bCs/>
          <w:szCs w:val="21"/>
        </w:rPr>
        <w:t>——</w:t>
      </w:r>
      <w:r>
        <w:rPr>
          <w:rFonts w:ascii="宋体" w:hAnsi="宋体" w:hint="eastAsia"/>
          <w:bCs/>
          <w:szCs w:val="21"/>
        </w:rPr>
        <w:t>四论习近平总书记纪念马克思诞辰</w:t>
      </w:r>
      <w:r>
        <w:rPr>
          <w:rFonts w:ascii="宋体" w:hAnsi="宋体"/>
          <w:bCs/>
          <w:szCs w:val="21"/>
        </w:rPr>
        <w:t>200</w:t>
      </w:r>
      <w:r>
        <w:rPr>
          <w:rFonts w:ascii="宋体" w:hAnsi="宋体" w:hint="eastAsia"/>
          <w:bCs/>
          <w:szCs w:val="21"/>
        </w:rPr>
        <w:t>周年大会讲话</w:t>
      </w:r>
    </w:p>
    <w:p w:rsidR="00FC590E" w:rsidRDefault="00B47469" w:rsidP="00126D6C">
      <w:pPr>
        <w:pStyle w:val="1"/>
        <w:shd w:val="clear" w:color="auto" w:fill="FFFFFF"/>
        <w:spacing w:beforeLines="50" w:beforeAutospacing="0" w:afterLines="50" w:afterAutospacing="0" w:line="240" w:lineRule="auto"/>
        <w:rPr>
          <w:rFonts w:ascii="黑体" w:eastAsia="黑体"/>
          <w:bCs w:val="0"/>
          <w:kern w:val="0"/>
          <w:sz w:val="24"/>
          <w:szCs w:val="24"/>
        </w:rPr>
      </w:pPr>
      <w:r>
        <w:rPr>
          <w:rFonts w:ascii="黑体" w:eastAsia="黑体" w:hint="eastAsia"/>
          <w:bCs w:val="0"/>
          <w:kern w:val="0"/>
          <w:sz w:val="24"/>
          <w:szCs w:val="24"/>
        </w:rPr>
        <w:t>【箴</w:t>
      </w:r>
      <w:r>
        <w:rPr>
          <w:rFonts w:ascii="黑体" w:eastAsia="黑体"/>
          <w:bCs w:val="0"/>
          <w:kern w:val="0"/>
          <w:sz w:val="24"/>
          <w:szCs w:val="24"/>
        </w:rPr>
        <w:t xml:space="preserve"> </w:t>
      </w:r>
      <w:r>
        <w:rPr>
          <w:rFonts w:ascii="黑体" w:eastAsia="黑体" w:hint="eastAsia"/>
          <w:bCs w:val="0"/>
          <w:kern w:val="0"/>
          <w:sz w:val="24"/>
          <w:szCs w:val="24"/>
        </w:rPr>
        <w:t>言】</w:t>
      </w:r>
    </w:p>
    <w:p w:rsidR="00FC590E" w:rsidRDefault="00B47469">
      <w:pPr>
        <w:pStyle w:val="a5"/>
        <w:spacing w:before="0" w:beforeAutospacing="0" w:after="0" w:afterAutospacing="0"/>
        <w:rPr>
          <w:rFonts w:ascii="仿宋" w:eastAsia="仿宋" w:hAnsi="仿宋"/>
          <w:b/>
        </w:rPr>
      </w:pPr>
      <w:r>
        <w:rPr>
          <w:rFonts w:ascii="仿宋" w:eastAsia="仿宋" w:hAnsi="仿宋" w:hint="eastAsia"/>
          <w:b/>
        </w:rPr>
        <w:t>■</w:t>
      </w:r>
      <w:r>
        <w:rPr>
          <w:rFonts w:ascii="仿宋" w:eastAsia="仿宋" w:hAnsi="仿宋"/>
          <w:b/>
        </w:rPr>
        <w:t>18</w:t>
      </w:r>
      <w:r>
        <w:rPr>
          <w:rFonts w:ascii="仿宋" w:eastAsia="仿宋" w:hAnsi="仿宋" w:hint="eastAsia"/>
          <w:b/>
        </w:rPr>
        <w:t>个要点读懂习近平眼中的马克思和马克思主义</w:t>
      </w:r>
    </w:p>
    <w:p w:rsidR="00FC590E" w:rsidRDefault="00FC590E">
      <w:pPr>
        <w:pStyle w:val="a5"/>
        <w:spacing w:before="0" w:beforeAutospacing="0" w:after="0" w:afterAutospacing="0"/>
        <w:rPr>
          <w:rFonts w:ascii="仿宋" w:eastAsia="仿宋" w:hAnsi="仿宋"/>
          <w:b/>
        </w:rPr>
      </w:pPr>
    </w:p>
    <w:p w:rsidR="00FC590E" w:rsidRDefault="00FC590E">
      <w:pPr>
        <w:spacing w:line="500" w:lineRule="exact"/>
        <w:jc w:val="left"/>
        <w:outlineLvl w:val="1"/>
        <w:rPr>
          <w:rFonts w:ascii="黑体" w:eastAsia="黑体" w:hAnsi="宋体" w:cs="宋体"/>
          <w:b/>
          <w:kern w:val="0"/>
          <w:sz w:val="28"/>
          <w:szCs w:val="28"/>
        </w:rPr>
      </w:pPr>
    </w:p>
    <w:tbl>
      <w:tblPr>
        <w:tblpPr w:leftFromText="180" w:rightFromText="180" w:vertAnchor="text" w:tblpX="109" w:tblpY="151"/>
        <w:tblW w:w="62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6228"/>
      </w:tblGrid>
      <w:tr w:rsidR="00FC590E">
        <w:tc>
          <w:tcPr>
            <w:tcW w:w="6228" w:type="dxa"/>
            <w:tcBorders>
              <w:left w:val="nil"/>
              <w:bottom w:val="nil"/>
              <w:right w:val="nil"/>
            </w:tcBorders>
          </w:tcPr>
          <w:p w:rsidR="00FC590E" w:rsidRDefault="00B47469">
            <w:pPr>
              <w:rPr>
                <w:rFonts w:ascii="黑体" w:eastAsia="黑体"/>
                <w:b/>
                <w:sz w:val="28"/>
                <w:szCs w:val="28"/>
              </w:rPr>
            </w:pPr>
            <w:r>
              <w:rPr>
                <w:rFonts w:ascii="黑体" w:eastAsia="黑体" w:hint="eastAsia"/>
                <w:b/>
                <w:sz w:val="28"/>
                <w:szCs w:val="28"/>
              </w:rPr>
              <w:t>编</w:t>
            </w:r>
            <w:r>
              <w:rPr>
                <w:rFonts w:ascii="黑体" w:eastAsia="黑体"/>
                <w:b/>
                <w:sz w:val="28"/>
                <w:szCs w:val="28"/>
              </w:rPr>
              <w:t xml:space="preserve">  </w:t>
            </w:r>
            <w:r>
              <w:rPr>
                <w:rFonts w:ascii="黑体" w:eastAsia="黑体" w:hint="eastAsia"/>
                <w:b/>
                <w:sz w:val="28"/>
                <w:szCs w:val="28"/>
              </w:rPr>
              <w:t>印：中共沈阳师范大学宣传（统战）部</w:t>
            </w:r>
          </w:p>
          <w:p w:rsidR="00FC590E" w:rsidRDefault="00B47469">
            <w:pPr>
              <w:rPr>
                <w:rFonts w:ascii="黑体" w:eastAsia="黑体"/>
                <w:b/>
                <w:sz w:val="28"/>
                <w:szCs w:val="28"/>
              </w:rPr>
            </w:pPr>
            <w:r>
              <w:rPr>
                <w:rFonts w:ascii="黑体" w:eastAsia="黑体" w:hint="eastAsia"/>
                <w:b/>
                <w:sz w:val="28"/>
                <w:szCs w:val="28"/>
              </w:rPr>
              <w:t>电</w:t>
            </w:r>
            <w:r>
              <w:rPr>
                <w:rFonts w:ascii="黑体" w:eastAsia="黑体"/>
                <w:b/>
                <w:sz w:val="28"/>
                <w:szCs w:val="28"/>
              </w:rPr>
              <w:t xml:space="preserve">  </w:t>
            </w:r>
            <w:r>
              <w:rPr>
                <w:rFonts w:ascii="黑体" w:eastAsia="黑体" w:hint="eastAsia"/>
                <w:b/>
                <w:sz w:val="28"/>
                <w:szCs w:val="28"/>
              </w:rPr>
              <w:t>话：（</w:t>
            </w:r>
            <w:r>
              <w:rPr>
                <w:rFonts w:ascii="黑体" w:eastAsia="黑体"/>
                <w:b/>
                <w:sz w:val="28"/>
                <w:szCs w:val="28"/>
              </w:rPr>
              <w:t>024</w:t>
            </w:r>
            <w:r>
              <w:rPr>
                <w:rFonts w:ascii="黑体" w:eastAsia="黑体" w:hint="eastAsia"/>
                <w:b/>
                <w:sz w:val="28"/>
                <w:szCs w:val="28"/>
              </w:rPr>
              <w:t>）</w:t>
            </w:r>
            <w:r>
              <w:rPr>
                <w:rFonts w:ascii="黑体" w:eastAsia="黑体"/>
                <w:b/>
                <w:sz w:val="28"/>
                <w:szCs w:val="28"/>
              </w:rPr>
              <w:t>86593020</w:t>
            </w:r>
          </w:p>
          <w:p w:rsidR="00FC590E" w:rsidRDefault="00B47469">
            <w:pPr>
              <w:rPr>
                <w:b/>
                <w:sz w:val="28"/>
                <w:szCs w:val="28"/>
              </w:rPr>
            </w:pPr>
            <w:r>
              <w:rPr>
                <w:rFonts w:ascii="黑体" w:eastAsia="黑体" w:hint="eastAsia"/>
                <w:b/>
                <w:sz w:val="28"/>
                <w:szCs w:val="28"/>
              </w:rPr>
              <w:t>日</w:t>
            </w:r>
            <w:r>
              <w:rPr>
                <w:rFonts w:ascii="黑体" w:eastAsia="黑体"/>
                <w:b/>
                <w:sz w:val="28"/>
                <w:szCs w:val="28"/>
              </w:rPr>
              <w:t xml:space="preserve">  </w:t>
            </w:r>
            <w:r>
              <w:rPr>
                <w:rFonts w:ascii="黑体" w:eastAsia="黑体" w:hint="eastAsia"/>
                <w:b/>
                <w:sz w:val="28"/>
                <w:szCs w:val="28"/>
              </w:rPr>
              <w:t>期：</w:t>
            </w:r>
            <w:r>
              <w:rPr>
                <w:rFonts w:ascii="黑体" w:eastAsia="黑体"/>
                <w:b/>
                <w:sz w:val="28"/>
                <w:szCs w:val="28"/>
              </w:rPr>
              <w:t>2018</w:t>
            </w:r>
            <w:r>
              <w:rPr>
                <w:rFonts w:ascii="黑体" w:eastAsia="黑体" w:hint="eastAsia"/>
                <w:b/>
                <w:sz w:val="28"/>
                <w:szCs w:val="28"/>
              </w:rPr>
              <w:t>年</w:t>
            </w:r>
            <w:r>
              <w:rPr>
                <w:rFonts w:ascii="黑体" w:eastAsia="黑体"/>
                <w:b/>
                <w:sz w:val="28"/>
                <w:szCs w:val="28"/>
              </w:rPr>
              <w:t>05</w:t>
            </w:r>
            <w:r>
              <w:rPr>
                <w:rFonts w:ascii="黑体" w:eastAsia="黑体" w:hint="eastAsia"/>
                <w:b/>
                <w:sz w:val="28"/>
                <w:szCs w:val="28"/>
              </w:rPr>
              <w:t>月</w:t>
            </w:r>
            <w:r>
              <w:rPr>
                <w:rFonts w:ascii="黑体" w:eastAsia="黑体"/>
                <w:b/>
                <w:sz w:val="28"/>
                <w:szCs w:val="28"/>
              </w:rPr>
              <w:t>15</w:t>
            </w:r>
            <w:r>
              <w:rPr>
                <w:rFonts w:ascii="黑体" w:eastAsia="黑体" w:hint="eastAsia"/>
                <w:b/>
                <w:sz w:val="28"/>
                <w:szCs w:val="28"/>
              </w:rPr>
              <w:t>日</w:t>
            </w:r>
          </w:p>
        </w:tc>
      </w:tr>
    </w:tbl>
    <w:p w:rsidR="00FC590E" w:rsidRDefault="00FC590E" w:rsidP="00126D6C">
      <w:pPr>
        <w:pStyle w:val="a5"/>
        <w:spacing w:beforeLines="100" w:beforeAutospacing="0" w:afterLines="150" w:afterAutospacing="0"/>
        <w:jc w:val="center"/>
        <w:rPr>
          <w:rFonts w:ascii="黑体" w:eastAsia="黑体" w:hAnsi="黑体" w:cs="Times New Roman"/>
          <w:b/>
          <w:kern w:val="2"/>
          <w:sz w:val="44"/>
          <w:szCs w:val="44"/>
        </w:rPr>
      </w:pPr>
    </w:p>
    <w:p w:rsidR="00FC590E" w:rsidRDefault="00B47469" w:rsidP="00126D6C">
      <w:pPr>
        <w:pStyle w:val="a5"/>
        <w:spacing w:beforeLines="100" w:beforeAutospacing="0" w:afterLines="100" w:afterAutospacing="0"/>
        <w:jc w:val="center"/>
        <w:rPr>
          <w:rFonts w:ascii="黑体" w:eastAsia="黑体" w:hAnsi="黑体"/>
          <w:sz w:val="36"/>
          <w:szCs w:val="36"/>
        </w:rPr>
      </w:pPr>
      <w:r>
        <w:rPr>
          <w:rStyle w:val="a6"/>
          <w:rFonts w:ascii="黑体" w:eastAsia="黑体" w:hAnsi="黑体" w:hint="eastAsia"/>
          <w:sz w:val="36"/>
          <w:szCs w:val="36"/>
        </w:rPr>
        <w:lastRenderedPageBreak/>
        <w:t>在纪念马克思诞辰</w:t>
      </w:r>
      <w:r>
        <w:rPr>
          <w:rStyle w:val="a6"/>
          <w:rFonts w:ascii="黑体" w:eastAsia="黑体" w:hAnsi="黑体"/>
          <w:sz w:val="36"/>
          <w:szCs w:val="36"/>
        </w:rPr>
        <w:t>200</w:t>
      </w:r>
      <w:r>
        <w:rPr>
          <w:rStyle w:val="a6"/>
          <w:rFonts w:ascii="黑体" w:eastAsia="黑体" w:hAnsi="黑体" w:hint="eastAsia"/>
          <w:sz w:val="36"/>
          <w:szCs w:val="36"/>
        </w:rPr>
        <w:t>周年大会上的讲话</w:t>
      </w:r>
    </w:p>
    <w:p w:rsidR="00FC590E" w:rsidRDefault="00B47469">
      <w:pPr>
        <w:pStyle w:val="a5"/>
        <w:spacing w:before="0" w:beforeAutospacing="0" w:after="0" w:afterAutospacing="0" w:line="440" w:lineRule="exact"/>
        <w:jc w:val="center"/>
        <w:rPr>
          <w:rFonts w:ascii="仿宋" w:eastAsia="仿宋" w:hAnsi="仿宋"/>
        </w:rPr>
      </w:pPr>
      <w:r>
        <w:rPr>
          <w:rFonts w:ascii="仿宋" w:eastAsia="仿宋" w:hAnsi="仿宋" w:hint="eastAsia"/>
        </w:rPr>
        <w:t>（</w:t>
      </w:r>
      <w:r>
        <w:rPr>
          <w:rFonts w:ascii="仿宋" w:eastAsia="仿宋" w:hAnsi="仿宋"/>
        </w:rPr>
        <w:t>2018</w:t>
      </w:r>
      <w:r>
        <w:rPr>
          <w:rFonts w:ascii="仿宋" w:eastAsia="仿宋" w:hAnsi="仿宋" w:hint="eastAsia"/>
        </w:rPr>
        <w:t>年</w:t>
      </w:r>
      <w:r>
        <w:rPr>
          <w:rFonts w:ascii="仿宋" w:eastAsia="仿宋" w:hAnsi="仿宋"/>
        </w:rPr>
        <w:t>5</w:t>
      </w:r>
      <w:r>
        <w:rPr>
          <w:rFonts w:ascii="仿宋" w:eastAsia="仿宋" w:hAnsi="仿宋" w:hint="eastAsia"/>
        </w:rPr>
        <w:t>月</w:t>
      </w:r>
      <w:r>
        <w:rPr>
          <w:rFonts w:ascii="仿宋" w:eastAsia="仿宋" w:hAnsi="仿宋"/>
        </w:rPr>
        <w:t>4</w:t>
      </w:r>
      <w:r>
        <w:rPr>
          <w:rFonts w:ascii="仿宋" w:eastAsia="仿宋" w:hAnsi="仿宋" w:hint="eastAsia"/>
        </w:rPr>
        <w:t>日）</w:t>
      </w:r>
    </w:p>
    <w:p w:rsidR="00FC590E" w:rsidRDefault="00B47469" w:rsidP="00126D6C">
      <w:pPr>
        <w:pStyle w:val="a5"/>
        <w:spacing w:beforeLines="50" w:beforeAutospacing="0" w:afterLines="150" w:afterAutospacing="0"/>
        <w:jc w:val="center"/>
        <w:rPr>
          <w:rFonts w:ascii="仿宋" w:eastAsia="仿宋" w:hAnsi="仿宋"/>
        </w:rPr>
      </w:pPr>
      <w:r>
        <w:rPr>
          <w:rFonts w:ascii="仿宋" w:eastAsia="仿宋" w:hAnsi="仿宋" w:hint="eastAsia"/>
        </w:rPr>
        <w:t>习近平</w:t>
      </w:r>
    </w:p>
    <w:p w:rsidR="00FC590E" w:rsidRDefault="00B47469">
      <w:pPr>
        <w:pStyle w:val="a5"/>
        <w:spacing w:before="0" w:beforeAutospacing="0" w:after="0" w:afterAutospacing="0" w:line="500" w:lineRule="exact"/>
        <w:jc w:val="both"/>
        <w:rPr>
          <w:rFonts w:ascii="仿宋" w:eastAsia="仿宋" w:hAnsi="仿宋"/>
          <w:sz w:val="28"/>
          <w:szCs w:val="28"/>
        </w:rPr>
      </w:pPr>
      <w:r>
        <w:rPr>
          <w:rFonts w:ascii="仿宋" w:eastAsia="仿宋" w:hAnsi="仿宋" w:hint="eastAsia"/>
          <w:sz w:val="28"/>
          <w:szCs w:val="28"/>
        </w:rPr>
        <w:t>同志们：</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今天，我们怀着十分崇敬的心情，在这里隆重集会，纪念马克思诞辰</w:t>
      </w:r>
      <w:r>
        <w:rPr>
          <w:rFonts w:ascii="仿宋" w:eastAsia="仿宋" w:hAnsi="仿宋"/>
          <w:sz w:val="28"/>
          <w:szCs w:val="28"/>
        </w:rPr>
        <w:t>200</w:t>
      </w:r>
      <w:r>
        <w:rPr>
          <w:rFonts w:ascii="仿宋" w:eastAsia="仿宋" w:hAnsi="仿宋" w:hint="eastAsia"/>
          <w:sz w:val="28"/>
          <w:szCs w:val="28"/>
        </w:rPr>
        <w:t>周年，缅怀马克思的伟大人格和历史功绩，重温马克思的崇高精神和光辉思想。</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1818</w:t>
      </w:r>
      <w:r>
        <w:rPr>
          <w:rFonts w:ascii="仿宋" w:eastAsia="仿宋" w:hAnsi="仿宋" w:hint="eastAsia"/>
          <w:sz w:val="28"/>
          <w:szCs w:val="28"/>
        </w:rPr>
        <w:t>年</w:t>
      </w:r>
      <w:r>
        <w:rPr>
          <w:rFonts w:ascii="仿宋" w:eastAsia="仿宋" w:hAnsi="仿宋"/>
          <w:sz w:val="28"/>
          <w:szCs w:val="28"/>
        </w:rPr>
        <w:t>5</w:t>
      </w:r>
      <w:r>
        <w:rPr>
          <w:rFonts w:ascii="仿宋" w:eastAsia="仿宋" w:hAnsi="仿宋" w:hint="eastAsia"/>
          <w:sz w:val="28"/>
          <w:szCs w:val="28"/>
        </w:rPr>
        <w:t>月</w:t>
      </w:r>
      <w:r>
        <w:rPr>
          <w:rFonts w:ascii="仿宋" w:eastAsia="仿宋" w:hAnsi="仿宋"/>
          <w:sz w:val="28"/>
          <w:szCs w:val="28"/>
        </w:rPr>
        <w:t>5</w:t>
      </w:r>
      <w:r>
        <w:rPr>
          <w:rFonts w:ascii="仿宋" w:eastAsia="仿宋" w:hAnsi="仿宋" w:hint="eastAsia"/>
          <w:sz w:val="28"/>
          <w:szCs w:val="28"/>
        </w:rPr>
        <w:t>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w:t>
      </w:r>
      <w:r>
        <w:rPr>
          <w:rFonts w:ascii="仿宋" w:eastAsia="仿宋" w:hAnsi="仿宋" w:hint="eastAsia"/>
          <w:sz w:val="28"/>
          <w:szCs w:val="28"/>
        </w:rPr>
        <w:t>治，维护人民权利。</w:t>
      </w:r>
      <w:r>
        <w:rPr>
          <w:rFonts w:ascii="仿宋" w:eastAsia="仿宋" w:hAnsi="仿宋"/>
          <w:sz w:val="28"/>
          <w:szCs w:val="28"/>
        </w:rPr>
        <w:t>1843</w:t>
      </w:r>
      <w:r>
        <w:rPr>
          <w:rFonts w:ascii="仿宋" w:eastAsia="仿宋" w:hAnsi="仿宋" w:hint="eastAsia"/>
          <w:sz w:val="28"/>
          <w:szCs w:val="28"/>
        </w:rPr>
        <w:t>年移居巴黎后，马克思积极参与工人运动，在革命实践和理论探索的结合中完成了从唯心主义到唯物主义、从革命民主主义到共产主义的转变。</w:t>
      </w:r>
      <w:r>
        <w:rPr>
          <w:rFonts w:ascii="仿宋" w:eastAsia="仿宋" w:hAnsi="仿宋"/>
          <w:sz w:val="28"/>
          <w:szCs w:val="28"/>
        </w:rPr>
        <w:t>1845</w:t>
      </w:r>
      <w:r>
        <w:rPr>
          <w:rFonts w:ascii="仿宋" w:eastAsia="仿宋" w:hAnsi="仿宋" w:hint="eastAsia"/>
          <w:sz w:val="28"/>
          <w:szCs w:val="28"/>
        </w:rPr>
        <w:t>年，马克思、恩格斯合作撰写了《德意志意识形态》，第一次比较系统地阐述了历史唯物主义基本原理。</w:t>
      </w:r>
      <w:r>
        <w:rPr>
          <w:rFonts w:ascii="仿宋" w:eastAsia="仿宋" w:hAnsi="仿宋"/>
          <w:sz w:val="28"/>
          <w:szCs w:val="28"/>
        </w:rPr>
        <w:t>1848</w:t>
      </w:r>
      <w:r>
        <w:rPr>
          <w:rFonts w:ascii="仿宋" w:eastAsia="仿宋" w:hAnsi="仿宋" w:hint="eastAsia"/>
          <w:sz w:val="28"/>
          <w:szCs w:val="28"/>
        </w:rPr>
        <w:t>年，马克思、恩格斯合作撰写了《共产党宣言》，一经问世就震动了世界。恩格斯说，《共产党宣言》是“全部社会主义文献中传播最广和最具有国际性的著作，是从西伯利亚到加利福尼亚的千百万工人公认的共同纲领”。</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1848</w:t>
      </w:r>
      <w:r>
        <w:rPr>
          <w:rFonts w:ascii="仿宋" w:eastAsia="仿宋" w:hAnsi="仿宋" w:hint="eastAsia"/>
          <w:sz w:val="28"/>
          <w:szCs w:val="28"/>
        </w:rPr>
        <w:t>年，席卷欧洲的资产阶级民主革命爆发，马克思积极</w:t>
      </w:r>
      <w:r>
        <w:rPr>
          <w:rFonts w:ascii="仿宋" w:eastAsia="仿宋" w:hAnsi="仿宋" w:hint="eastAsia"/>
          <w:sz w:val="28"/>
          <w:szCs w:val="28"/>
        </w:rPr>
        <w:t>投入并指导这场革命斗争。革命失败后，马克思深刻总结革命教训，力求通过系统研究政治经济学，揭示资本主义的本质和规律。</w:t>
      </w:r>
      <w:r>
        <w:rPr>
          <w:rFonts w:ascii="仿宋" w:eastAsia="仿宋" w:hAnsi="仿宋"/>
          <w:sz w:val="28"/>
          <w:szCs w:val="28"/>
        </w:rPr>
        <w:t>1867</w:t>
      </w:r>
      <w:r>
        <w:rPr>
          <w:rFonts w:ascii="仿宋" w:eastAsia="仿宋" w:hAnsi="仿宋" w:hint="eastAsia"/>
          <w:sz w:val="28"/>
          <w:szCs w:val="28"/>
        </w:rPr>
        <w:t>年问世的《资本论》是</w:t>
      </w:r>
      <w:r>
        <w:rPr>
          <w:rFonts w:ascii="仿宋" w:eastAsia="仿宋" w:hAnsi="仿宋" w:hint="eastAsia"/>
          <w:sz w:val="28"/>
          <w:szCs w:val="28"/>
        </w:rPr>
        <w:lastRenderedPageBreak/>
        <w:t>马克思主义最厚重、最丰富的著作，被誉为“工人阶级的圣经”。晚年，马克思依然密切关注世界发展新趋势和工人运动新情况，努力从更宏大的视野思考人类社会发展问题。</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马克思的一生，是胸怀崇高理想、为人类解放不懈奋斗的一生。</w:t>
      </w:r>
      <w:r>
        <w:rPr>
          <w:rFonts w:ascii="仿宋" w:eastAsia="仿宋" w:hAnsi="仿宋"/>
          <w:sz w:val="28"/>
          <w:szCs w:val="28"/>
        </w:rPr>
        <w:t>1835</w:t>
      </w:r>
      <w:r>
        <w:rPr>
          <w:rFonts w:ascii="仿宋" w:eastAsia="仿宋" w:hAnsi="仿宋" w:hint="eastAsia"/>
          <w:sz w:val="28"/>
          <w:szCs w:val="28"/>
        </w:rPr>
        <w:t>年，</w:t>
      </w:r>
      <w:r>
        <w:rPr>
          <w:rFonts w:ascii="仿宋" w:eastAsia="仿宋" w:hAnsi="仿宋"/>
          <w:sz w:val="28"/>
          <w:szCs w:val="28"/>
        </w:rPr>
        <w:t>17</w:t>
      </w:r>
      <w:r>
        <w:rPr>
          <w:rFonts w:ascii="仿宋" w:eastAsia="仿宋" w:hAnsi="仿宋" w:hint="eastAsia"/>
          <w:sz w:val="28"/>
          <w:szCs w:val="28"/>
        </w:rPr>
        <w:t>岁的马克思在他的高中毕业作文《青年在选择职业时的考虑》中这样写道：“如果我们选择了最能为人类而工作的职业，那么，重担就不能把我们压倒，因为</w:t>
      </w:r>
      <w:r>
        <w:rPr>
          <w:rFonts w:ascii="仿宋" w:eastAsia="仿宋" w:hAnsi="仿宋" w:hint="eastAsia"/>
          <w:sz w:val="28"/>
          <w:szCs w:val="28"/>
        </w:rPr>
        <w:t>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马克思的一生，是不畏艰难险阻、为追求真理而勇攀思想高峰的一生。马克思曾经写道：“在科学上没有平坦的大道，只有不畏劳苦沿着陡峭山路攀登的人，才有希望达到光辉的顶点。”马克思为创立科学理论体系，付出</w:t>
      </w:r>
      <w:r>
        <w:rPr>
          <w:rFonts w:ascii="仿宋" w:eastAsia="仿宋" w:hAnsi="仿宋" w:hint="eastAsia"/>
          <w:sz w:val="28"/>
          <w:szCs w:val="28"/>
        </w:rPr>
        <w:t>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w:t>
      </w:r>
      <w:r>
        <w:rPr>
          <w:rFonts w:ascii="仿宋" w:eastAsia="仿宋" w:hAnsi="仿宋"/>
          <w:sz w:val="28"/>
          <w:szCs w:val="28"/>
        </w:rPr>
        <w:t>16</w:t>
      </w:r>
      <w:r>
        <w:rPr>
          <w:rFonts w:ascii="仿宋" w:eastAsia="仿宋" w:hAnsi="仿宋" w:hint="eastAsia"/>
          <w:sz w:val="28"/>
          <w:szCs w:val="28"/>
        </w:rPr>
        <w:t>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w:t>
      </w:r>
      <w:r>
        <w:rPr>
          <w:rFonts w:ascii="仿宋" w:eastAsia="仿宋" w:hAnsi="仿宋" w:hint="eastAsia"/>
          <w:sz w:val="28"/>
          <w:szCs w:val="28"/>
        </w:rPr>
        <w:t>甚至在数学领域，都有独到的发现，这样的领域是很多的，而且其中任何一个领域他都不是浅尝辄止。”</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马克思的一生，是为推翻旧世界、建立新世界而不息战斗的一生。恩格斯说，“马克思首先是一个革命家”，“斗争是他的生命要素。很少有人像他那样满腔热情、坚韧不拔和卓有成效地进行斗争”。马克思毕生</w:t>
      </w:r>
      <w:r>
        <w:rPr>
          <w:rFonts w:ascii="仿宋" w:eastAsia="仿宋" w:hAnsi="仿宋" w:hint="eastAsia"/>
          <w:sz w:val="28"/>
          <w:szCs w:val="28"/>
        </w:rPr>
        <w:lastRenderedPageBreak/>
        <w:t>的使命就是为人民解放而奋斗。为了改变人民受剥削、受压迫的命运，马克思义无反顾投身轰轰烈烈的工人运动，始终站在革命斗争最前沿。他领导创建了世界上第一个无产阶级政党</w:t>
      </w:r>
      <w:r>
        <w:rPr>
          <w:rFonts w:ascii="仿宋" w:eastAsia="仿宋" w:hAnsi="仿宋"/>
          <w:sz w:val="28"/>
          <w:szCs w:val="28"/>
        </w:rPr>
        <w:t>——</w:t>
      </w:r>
      <w:r>
        <w:rPr>
          <w:rFonts w:ascii="仿宋" w:eastAsia="仿宋" w:hAnsi="仿宋" w:hint="eastAsia"/>
          <w:sz w:val="28"/>
          <w:szCs w:val="28"/>
        </w:rPr>
        <w:t>共产主义者同盟，领导了世界上第一个国际工人组织</w:t>
      </w:r>
      <w:r>
        <w:rPr>
          <w:rFonts w:ascii="仿宋" w:eastAsia="仿宋" w:hAnsi="仿宋"/>
          <w:sz w:val="28"/>
          <w:szCs w:val="28"/>
        </w:rPr>
        <w:t>——</w:t>
      </w:r>
      <w:r>
        <w:rPr>
          <w:rFonts w:ascii="仿宋" w:eastAsia="仿宋" w:hAnsi="仿宋" w:hint="eastAsia"/>
          <w:sz w:val="28"/>
          <w:szCs w:val="28"/>
        </w:rPr>
        <w:t>国际工人协会，</w:t>
      </w:r>
      <w:r>
        <w:rPr>
          <w:rFonts w:ascii="仿宋" w:eastAsia="仿宋" w:hAnsi="仿宋" w:hint="eastAsia"/>
          <w:sz w:val="28"/>
          <w:szCs w:val="28"/>
        </w:rPr>
        <w:t>热情支持世界上第一次工人阶级夺取政权的革命</w:t>
      </w:r>
      <w:r>
        <w:rPr>
          <w:rFonts w:ascii="仿宋" w:eastAsia="仿宋" w:hAnsi="仿宋"/>
          <w:sz w:val="28"/>
          <w:szCs w:val="28"/>
        </w:rPr>
        <w:t>——</w:t>
      </w:r>
      <w:r>
        <w:rPr>
          <w:rFonts w:ascii="仿宋" w:eastAsia="仿宋" w:hAnsi="仿宋" w:hint="eastAsia"/>
          <w:sz w:val="28"/>
          <w:szCs w:val="28"/>
        </w:rPr>
        <w:t>巴黎公社革命，满腔热情、百折不挠推动各国工人运动发展。</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马克思是顶天立地的伟人，也是有血有肉的常人。他热爱生活，真诚朴实，重情重义。马克思、恩格斯的革命友谊长达</w:t>
      </w:r>
      <w:r>
        <w:rPr>
          <w:rFonts w:ascii="仿宋" w:eastAsia="仿宋" w:hAnsi="仿宋"/>
          <w:sz w:val="28"/>
          <w:szCs w:val="28"/>
        </w:rPr>
        <w:t>40</w:t>
      </w:r>
      <w:r>
        <w:rPr>
          <w:rFonts w:ascii="仿宋" w:eastAsia="仿宋" w:hAnsi="仿宋" w:hint="eastAsia"/>
          <w:sz w:val="28"/>
          <w:szCs w:val="28"/>
        </w:rPr>
        <w:t>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同志们！</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马克思给我们留下的最有价值、最具影响力的精神财富，就是以他名字命名的科学理论</w:t>
      </w:r>
      <w:r>
        <w:rPr>
          <w:rFonts w:ascii="仿宋" w:eastAsia="仿宋" w:hAnsi="仿宋"/>
          <w:sz w:val="28"/>
          <w:szCs w:val="28"/>
        </w:rPr>
        <w:t>——</w:t>
      </w:r>
      <w:r>
        <w:rPr>
          <w:rFonts w:ascii="仿宋" w:eastAsia="仿宋" w:hAnsi="仿宋" w:hint="eastAsia"/>
          <w:sz w:val="28"/>
          <w:szCs w:val="28"/>
        </w:rPr>
        <w:t>马克思主义。这一理论犹如壮丽的日出，照亮了人类探索历史规律和寻求自身解放的道路。</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w:t>
      </w:r>
      <w:r>
        <w:rPr>
          <w:rFonts w:ascii="仿宋" w:eastAsia="仿宋" w:hAnsi="仿宋" w:hint="eastAsia"/>
          <w:sz w:val="28"/>
          <w:szCs w:val="28"/>
        </w:rPr>
        <w:t>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只有在整个人类发展的历史长河中，才能透视出历史运动的本质和时代发展的方向。马克思的科学研究，就像列宁所说的那样，“凡是人类社会所创造的一切，他都有批判地重新加以探讨，任何一点也没有忽略过去。</w:t>
      </w:r>
      <w:r>
        <w:rPr>
          <w:rFonts w:ascii="仿宋" w:eastAsia="仿宋" w:hAnsi="仿宋" w:hint="eastAsia"/>
          <w:sz w:val="28"/>
          <w:szCs w:val="28"/>
        </w:rPr>
        <w:lastRenderedPageBreak/>
        <w:t>凡是人类思想所建树的一切，他都放在工人运动中检验过，重新加以探讨，加以批判，从而得出了那些被资产阶级狭隘性所限制或被资产</w:t>
      </w:r>
      <w:r>
        <w:rPr>
          <w:rFonts w:ascii="仿宋" w:eastAsia="仿宋" w:hAnsi="仿宋" w:hint="eastAsia"/>
          <w:sz w:val="28"/>
          <w:szCs w:val="28"/>
        </w:rPr>
        <w:t>阶级偏见束缚住的人所不能得出的结论。”马克思的思想理论源于那个时代又超越了那个时代，既是那个时代精神的精华又是整个人类精神的精华。</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w:t>
      </w:r>
      <w:r>
        <w:rPr>
          <w:rFonts w:ascii="仿宋" w:eastAsia="仿宋" w:hAnsi="仿宋" w:hint="eastAsia"/>
          <w:sz w:val="28"/>
          <w:szCs w:val="28"/>
        </w:rPr>
        <w:t>由王国飞跃的途径，为人民指明了实现自由和解放的道路。</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马克思主义是实践的理论</w:t>
      </w:r>
      <w:r>
        <w:rPr>
          <w:rFonts w:ascii="仿宋" w:eastAsia="仿宋" w:hAnsi="仿宋" w:hint="eastAsia"/>
          <w:sz w:val="28"/>
          <w:szCs w:val="28"/>
        </w:rPr>
        <w:t>，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马克思主义是不断发展的开放的理论，始终站在时代前沿。马克思一再告诫人们，马克思主义理论不是教条，而是行动</w:t>
      </w:r>
      <w:r>
        <w:rPr>
          <w:rFonts w:ascii="仿宋" w:eastAsia="仿宋" w:hAnsi="仿宋" w:hint="eastAsia"/>
          <w:sz w:val="28"/>
          <w:szCs w:val="28"/>
        </w:rPr>
        <w:t>指南，必须随着实践的变化而发展。一部马克思主义发展史就是马克思、恩格斯以及他们的</w:t>
      </w:r>
      <w:r>
        <w:rPr>
          <w:rFonts w:ascii="仿宋" w:eastAsia="仿宋" w:hAnsi="仿宋" w:hint="eastAsia"/>
          <w:sz w:val="28"/>
          <w:szCs w:val="28"/>
        </w:rPr>
        <w:lastRenderedPageBreak/>
        <w:t>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同志们！</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《共产党宣言》发表</w:t>
      </w:r>
      <w:r>
        <w:rPr>
          <w:rFonts w:ascii="仿宋" w:eastAsia="仿宋" w:hAnsi="仿宋"/>
          <w:sz w:val="28"/>
          <w:szCs w:val="28"/>
        </w:rPr>
        <w:t>170</w:t>
      </w:r>
      <w:r>
        <w:rPr>
          <w:rFonts w:ascii="仿宋" w:eastAsia="仿宋" w:hAnsi="仿宋" w:hint="eastAsia"/>
          <w:sz w:val="28"/>
          <w:szCs w:val="28"/>
        </w:rPr>
        <w:t>年来，马克思主义在世界上得到广泛传播。在人类思想史上，没有一种思想理论像马克思主义那样对人类产生了如此广泛而深刻的影响。</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w:t>
      </w:r>
      <w:r>
        <w:rPr>
          <w:rFonts w:ascii="仿宋" w:eastAsia="仿宋" w:hAnsi="仿宋" w:hint="eastAsia"/>
          <w:sz w:val="28"/>
          <w:szCs w:val="28"/>
        </w:rPr>
        <w:t>会发展的总趋势没有改变，也不会改变。</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马克思、恩格斯积极支持被压迫民族和人民的解放斗争。进入</w:t>
      </w:r>
      <w:r>
        <w:rPr>
          <w:rFonts w:ascii="仿宋" w:eastAsia="仿宋" w:hAnsi="仿宋"/>
          <w:sz w:val="28"/>
          <w:szCs w:val="28"/>
        </w:rPr>
        <w:t>20</w:t>
      </w:r>
      <w:r>
        <w:rPr>
          <w:rFonts w:ascii="仿宋" w:eastAsia="仿宋" w:hAnsi="仿宋" w:hint="eastAsia"/>
          <w:sz w:val="28"/>
          <w:szCs w:val="28"/>
        </w:rPr>
        <w:t>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今天，马克思主义极大推进了人类文明进程，至今依然是具有重大国际影响的思想体系和话语体系，马克思至今依然被公认为“千年第一思想家”。</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同志们！</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马克思主义不仅深刻改变了世界，</w:t>
      </w:r>
      <w:r>
        <w:rPr>
          <w:rFonts w:ascii="仿宋" w:eastAsia="仿宋" w:hAnsi="仿宋" w:hint="eastAsia"/>
          <w:sz w:val="28"/>
          <w:szCs w:val="28"/>
        </w:rPr>
        <w:t>也深刻改变了中国。中华民族在几千年的历史进程中创造了灿烂的中华文明，为人类文明进步作出了重大贡献。</w:t>
      </w:r>
      <w:r>
        <w:rPr>
          <w:rFonts w:ascii="仿宋" w:eastAsia="仿宋" w:hAnsi="仿宋"/>
          <w:sz w:val="28"/>
          <w:szCs w:val="28"/>
        </w:rPr>
        <w:t>1840</w:t>
      </w:r>
      <w:r>
        <w:rPr>
          <w:rFonts w:ascii="仿宋" w:eastAsia="仿宋" w:hAnsi="仿宋" w:hint="eastAsia"/>
          <w:sz w:val="28"/>
          <w:szCs w:val="28"/>
        </w:rPr>
        <w:t>年鸦片战争以后，西方列强凭着坚船利炮野蛮轰开了中国的大门，中华民族陷入内忧外患的悲惨境地。</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w:t>
      </w:r>
      <w:r>
        <w:rPr>
          <w:rFonts w:ascii="仿宋" w:eastAsia="仿宋" w:hAnsi="仿宋"/>
          <w:sz w:val="28"/>
          <w:szCs w:val="28"/>
        </w:rPr>
        <w:t>——</w:t>
      </w:r>
      <w:r>
        <w:rPr>
          <w:rFonts w:ascii="仿宋" w:eastAsia="仿宋" w:hAnsi="仿宋" w:hint="eastAsia"/>
          <w:sz w:val="28"/>
          <w:szCs w:val="28"/>
        </w:rPr>
        <w:t>“中华共和国”。</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近</w:t>
      </w:r>
      <w:r>
        <w:rPr>
          <w:rFonts w:ascii="仿宋" w:eastAsia="仿宋" w:hAnsi="仿宋" w:hint="eastAsia"/>
          <w:sz w:val="28"/>
          <w:szCs w:val="28"/>
        </w:rPr>
        <w:t>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在这个历史大潮中，一个以马克思主义为指导、一个勇担民族复兴历史大任、一个必将带领中国人民创造人间奇迹的马克思主义政党</w:t>
      </w:r>
      <w:r>
        <w:rPr>
          <w:rFonts w:ascii="仿宋" w:eastAsia="仿宋" w:hAnsi="仿宋"/>
          <w:sz w:val="28"/>
          <w:szCs w:val="28"/>
        </w:rPr>
        <w:t>——</w:t>
      </w:r>
      <w:r>
        <w:rPr>
          <w:rFonts w:ascii="仿宋" w:eastAsia="仿宋" w:hAnsi="仿宋" w:hint="eastAsia"/>
          <w:sz w:val="28"/>
          <w:szCs w:val="28"/>
        </w:rPr>
        <w:t>中国共产党应运而生。</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中国共产党诞生后，中国共产党人把马克思</w:t>
      </w:r>
      <w:r>
        <w:rPr>
          <w:rFonts w:ascii="仿宋" w:eastAsia="仿宋" w:hAnsi="仿宋" w:hint="eastAsia"/>
          <w:sz w:val="28"/>
          <w:szCs w:val="28"/>
        </w:rPr>
        <w:t>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w:t>
      </w:r>
      <w:r>
        <w:rPr>
          <w:rFonts w:ascii="仿宋" w:eastAsia="仿宋" w:hAnsi="仿宋" w:hint="eastAsia"/>
          <w:sz w:val="28"/>
          <w:szCs w:val="28"/>
        </w:rPr>
        <w:t>中国特色社会主义才能发展中国！</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实践证明，马克思主义的命运早已同中国共产党的命运、中国人民的命运、中华民族的命运紧紧连在一起，它的科学性和真理性在中国得到了充分检验，它</w:t>
      </w:r>
      <w:r>
        <w:rPr>
          <w:rFonts w:ascii="仿宋" w:eastAsia="仿宋" w:hAnsi="仿宋" w:hint="eastAsia"/>
          <w:sz w:val="28"/>
          <w:szCs w:val="28"/>
        </w:rPr>
        <w:t>的人民性和实践性在中国得到了充分贯彻，它的开放性和时代性在中国得到了充分彰显！</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可以告慰马克思的是，马克思主义指引中国成功走上了全面建设社会主义现代化强国的康庄大道，中国共产党人作为马克思主义的忠诚信奉者、坚</w:t>
      </w:r>
      <w:r>
        <w:rPr>
          <w:rFonts w:ascii="仿宋" w:eastAsia="仿宋" w:hAnsi="仿宋" w:hint="eastAsia"/>
          <w:sz w:val="28"/>
          <w:szCs w:val="28"/>
        </w:rPr>
        <w:t>定实践者，正在为坚持和发展马克思主义而执着努力！</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同志们！</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w:t>
      </w:r>
      <w:r>
        <w:rPr>
          <w:rFonts w:ascii="仿宋" w:eastAsia="仿宋" w:hAnsi="仿宋" w:hint="eastAsia"/>
          <w:sz w:val="28"/>
          <w:szCs w:val="28"/>
        </w:rPr>
        <w:t>持和发展新时代中国特色社会主义，确保中华民族伟大复兴的巨轮始终沿着正确航向破浪前行。</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lastRenderedPageBreak/>
        <w:t>——</w:t>
      </w:r>
      <w:r>
        <w:rPr>
          <w:rFonts w:ascii="仿宋" w:eastAsia="仿宋" w:hAnsi="仿宋" w:hint="eastAsia"/>
          <w:sz w:val="28"/>
          <w:szCs w:val="28"/>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w:t>
      </w:r>
      <w:r>
        <w:rPr>
          <w:rFonts w:ascii="仿宋" w:eastAsia="仿宋" w:hAnsi="仿宋" w:hint="eastAsia"/>
          <w:sz w:val="28"/>
          <w:szCs w:val="28"/>
        </w:rPr>
        <w:t>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学习马克思，就要学习和实践马克思主义关于坚守人民立场的思想。人民性是马克思主义最鲜明的品格。马克思说，“历史活动是群众的活动”。让</w:t>
      </w:r>
      <w:r>
        <w:rPr>
          <w:rFonts w:ascii="仿宋" w:eastAsia="仿宋" w:hAnsi="仿宋" w:hint="eastAsia"/>
          <w:sz w:val="28"/>
          <w:szCs w:val="28"/>
        </w:rPr>
        <w:t>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学习马克思，就要学习和实践马克思主义关于生产力和生产关系的思想。马克思主义认为，物质生产力是全部社会生活的物质前提，同生产力发展一定阶段相适应的生产关系的总和构成社会经济基础。生产力</w:t>
      </w:r>
      <w:r>
        <w:rPr>
          <w:rFonts w:ascii="仿宋" w:eastAsia="仿宋" w:hAnsi="仿宋" w:hint="eastAsia"/>
          <w:sz w:val="28"/>
          <w:szCs w:val="28"/>
        </w:rPr>
        <w:t>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w:t>
      </w:r>
      <w:r>
        <w:rPr>
          <w:rFonts w:ascii="仿宋" w:eastAsia="仿宋" w:hAnsi="仿宋" w:hint="eastAsia"/>
          <w:sz w:val="28"/>
          <w:szCs w:val="28"/>
        </w:rPr>
        <w:lastRenderedPageBreak/>
        <w:t>来特别是改革开放以来，在不到</w:t>
      </w:r>
      <w:r>
        <w:rPr>
          <w:rFonts w:ascii="仿宋" w:eastAsia="仿宋" w:hAnsi="仿宋"/>
          <w:sz w:val="28"/>
          <w:szCs w:val="28"/>
        </w:rPr>
        <w:t>70</w:t>
      </w:r>
      <w:r>
        <w:rPr>
          <w:rFonts w:ascii="仿宋" w:eastAsia="仿宋" w:hAnsi="仿宋" w:hint="eastAsia"/>
          <w:sz w:val="28"/>
          <w:szCs w:val="28"/>
        </w:rPr>
        <w:t>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w:t>
      </w:r>
      <w:r>
        <w:rPr>
          <w:rFonts w:ascii="仿宋" w:eastAsia="仿宋" w:hAnsi="仿宋" w:hint="eastAsia"/>
          <w:sz w:val="28"/>
          <w:szCs w:val="28"/>
        </w:rPr>
        <w:t>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学习马克思，就要学习和实践马克思主义关于文化建设的思想。马克思认为，在不同的经济和社会环境中，人们生产不同的思想和文化，思想文化建设虽然决定于经济基础，但又对经济基础发生反作用。先进</w:t>
      </w:r>
      <w:r>
        <w:rPr>
          <w:rFonts w:ascii="仿宋" w:eastAsia="仿宋" w:hAnsi="仿宋" w:hint="eastAsia"/>
          <w:sz w:val="28"/>
          <w:szCs w:val="28"/>
        </w:rPr>
        <w:t>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w:t>
      </w:r>
      <w:r>
        <w:rPr>
          <w:rFonts w:ascii="仿宋" w:eastAsia="仿宋" w:hAnsi="仿宋" w:hint="eastAsia"/>
          <w:sz w:val="28"/>
          <w:szCs w:val="28"/>
        </w:rPr>
        <w:t>煌。</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学习马克思，就要学习和实践马克思主义关于社会建设的思想。马克思、恩格斯设想，在未来社会中，“生产将以所有的人富裕为目的”，“所有人共同享受大家创造出来的福利”。恩格斯结合马克思在《共产党</w:t>
      </w:r>
      <w:r>
        <w:rPr>
          <w:rFonts w:ascii="仿宋" w:eastAsia="仿宋" w:hAnsi="仿宋" w:hint="eastAsia"/>
          <w:sz w:val="28"/>
          <w:szCs w:val="28"/>
        </w:rPr>
        <w:lastRenderedPageBreak/>
        <w:t>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w:t>
      </w:r>
      <w:r>
        <w:rPr>
          <w:rFonts w:ascii="仿宋" w:eastAsia="仿宋" w:hAnsi="仿宋" w:hint="eastAsia"/>
          <w:sz w:val="28"/>
          <w:szCs w:val="28"/>
        </w:rPr>
        <w:t>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w:t>
      </w:r>
      <w:r>
        <w:rPr>
          <w:rFonts w:ascii="仿宋" w:eastAsia="仿宋" w:hAnsi="仿宋" w:hint="eastAsia"/>
          <w:sz w:val="28"/>
          <w:szCs w:val="28"/>
        </w:rPr>
        <w:t>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w:t>
      </w:r>
      <w:r>
        <w:rPr>
          <w:rFonts w:ascii="仿宋" w:eastAsia="仿宋" w:hAnsi="仿宋" w:hint="eastAsia"/>
          <w:sz w:val="28"/>
          <w:szCs w:val="28"/>
        </w:rPr>
        <w:lastRenderedPageBreak/>
        <w:t>世界历史</w:t>
      </w:r>
      <w:r>
        <w:rPr>
          <w:rFonts w:ascii="仿宋" w:eastAsia="仿宋" w:hAnsi="仿宋" w:hint="eastAsia"/>
          <w:sz w:val="28"/>
          <w:szCs w:val="28"/>
        </w:rPr>
        <w:t>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w:t>
      </w:r>
      <w:r>
        <w:rPr>
          <w:rFonts w:ascii="仿宋" w:eastAsia="仿宋" w:hAnsi="仿宋" w:hint="eastAsia"/>
          <w:sz w:val="28"/>
          <w:szCs w:val="28"/>
        </w:rPr>
        <w:t>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w:t>
      </w:r>
      <w:r>
        <w:rPr>
          <w:rFonts w:ascii="仿宋" w:eastAsia="仿宋" w:hAnsi="仿宋" w:hint="eastAsia"/>
          <w:sz w:val="28"/>
          <w:szCs w:val="28"/>
        </w:rPr>
        <w:t>起各种风浪考验、朝气蓬勃的马克思主义执政党！</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同志们！</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中国共产党是用马克思主义武装起来的政党，马克思主义是中国共产党人理想信念的灵魂。</w:t>
      </w:r>
      <w:r>
        <w:rPr>
          <w:rFonts w:ascii="仿宋" w:eastAsia="仿宋" w:hAnsi="仿宋"/>
          <w:sz w:val="28"/>
          <w:szCs w:val="28"/>
        </w:rPr>
        <w:t>1938</w:t>
      </w:r>
      <w:r>
        <w:rPr>
          <w:rFonts w:ascii="仿宋" w:eastAsia="仿宋" w:hAnsi="仿宋" w:hint="eastAsia"/>
          <w:sz w:val="28"/>
          <w:szCs w:val="28"/>
        </w:rPr>
        <w:t>年，毛泽东同志指出：“如果我们党有一百个至二百个系统地而不是零碎地、实际地而不是空洞地学会了马克思列宁主义的同志，就会大大地提高我们党的战斗力量。”</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当前，改革发展稳定任务之</w:t>
      </w:r>
      <w:r>
        <w:rPr>
          <w:rFonts w:ascii="仿宋" w:eastAsia="仿宋" w:hAnsi="仿宋" w:hint="eastAsia"/>
          <w:sz w:val="28"/>
          <w:szCs w:val="28"/>
        </w:rPr>
        <w:t>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从《共产党宣言》发表到今天，</w:t>
      </w:r>
      <w:r>
        <w:rPr>
          <w:rFonts w:ascii="仿宋" w:eastAsia="仿宋" w:hAnsi="仿宋"/>
          <w:sz w:val="28"/>
          <w:szCs w:val="28"/>
        </w:rPr>
        <w:t>170</w:t>
      </w:r>
      <w:r>
        <w:rPr>
          <w:rFonts w:ascii="仿宋" w:eastAsia="仿宋" w:hAnsi="仿宋" w:hint="eastAsia"/>
          <w:sz w:val="28"/>
          <w:szCs w:val="28"/>
        </w:rPr>
        <w:t>年过去了，人类社会发生了翻天覆地的变化，但马克思主义所阐述的一般原理整个来说仍然是完全正确的。我们要坚持和运用辩证唯物主义和</w:t>
      </w:r>
      <w:r>
        <w:rPr>
          <w:rFonts w:ascii="仿宋" w:eastAsia="仿宋" w:hAnsi="仿宋" w:hint="eastAsia"/>
          <w:sz w:val="28"/>
          <w:szCs w:val="28"/>
        </w:rPr>
        <w:t>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全党同志特别是各级领导干部要更加自觉、更加刻苦地学习马克思列宁主义，学习毛泽东思想、邓小平理论、“三个代表”重要思想、科学发展观，学习新时代中国特色社会主义思想。要深入学、持</w:t>
      </w:r>
      <w:r>
        <w:rPr>
          <w:rFonts w:ascii="仿宋" w:eastAsia="仿宋" w:hAnsi="仿宋" w:hint="eastAsia"/>
          <w:sz w:val="28"/>
          <w:szCs w:val="28"/>
        </w:rPr>
        <w:t>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w:t>
      </w:r>
      <w:r>
        <w:rPr>
          <w:rFonts w:ascii="仿宋" w:eastAsia="仿宋" w:hAnsi="仿宋" w:hint="eastAsia"/>
          <w:sz w:val="28"/>
          <w:szCs w:val="28"/>
        </w:rPr>
        <w:t>能丢，丢了就不是社会主义。同时，科学社会主义也绝不是一成不变的教条。我说过，当代中国的伟大社会变革，不是简单延续我国历史文化的母版，不是简单套用马克思主义经典作</w:t>
      </w:r>
      <w:r>
        <w:rPr>
          <w:rFonts w:ascii="仿宋" w:eastAsia="仿宋" w:hAnsi="仿宋" w:hint="eastAsia"/>
          <w:sz w:val="28"/>
          <w:szCs w:val="28"/>
        </w:rPr>
        <w:lastRenderedPageBreak/>
        <w:t>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理论的生命力在于不断创新，推动马克思主义不断发展是中国共产党人的神圣职责。我们要坚持用马克思主义观察时代、解读时</w:t>
      </w:r>
      <w:r>
        <w:rPr>
          <w:rFonts w:ascii="仿宋" w:eastAsia="仿宋" w:hAnsi="仿宋" w:hint="eastAsia"/>
          <w:sz w:val="28"/>
          <w:szCs w:val="28"/>
        </w:rPr>
        <w:t>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w:t>
      </w:r>
      <w:r>
        <w:rPr>
          <w:rFonts w:ascii="仿宋" w:eastAsia="仿宋" w:hAnsi="仿宋"/>
          <w:sz w:val="28"/>
          <w:szCs w:val="28"/>
        </w:rPr>
        <w:t>21</w:t>
      </w:r>
      <w:r>
        <w:rPr>
          <w:rFonts w:ascii="仿宋" w:eastAsia="仿宋" w:hAnsi="仿宋" w:hint="eastAsia"/>
          <w:sz w:val="28"/>
          <w:szCs w:val="28"/>
        </w:rPr>
        <w:t>世纪马克思主义新境界！</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同志们！</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今天，我们纪念马克思，是为了向人类历史上最伟大的思想家致敬，也是为了宣示我们对马克思主义科学真理的坚定信念。</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恩格斯说：“只要进一步发挥我们的唯物主义论点，并且把它应用于现时代，一个强大的、一切时代中最强大的</w:t>
      </w:r>
      <w:r>
        <w:rPr>
          <w:rFonts w:ascii="仿宋" w:eastAsia="仿宋" w:hAnsi="仿宋" w:hint="eastAsia"/>
          <w:sz w:val="28"/>
          <w:szCs w:val="28"/>
        </w:rPr>
        <w:t>革命远景就会立即展现在我们面前。”前进道路上，我们要继续高扬马克思主义伟大旗帜，让马克思、恩格斯设想的人类社会美好前景不断在中国大地上生动展现出来！</w:t>
      </w:r>
    </w:p>
    <w:p w:rsidR="00FC590E" w:rsidRDefault="00B47469" w:rsidP="00126D6C">
      <w:pPr>
        <w:pStyle w:val="a5"/>
        <w:spacing w:beforeLines="100" w:beforeAutospacing="0" w:afterLines="100" w:afterAutospacing="0"/>
        <w:jc w:val="center"/>
        <w:rPr>
          <w:rStyle w:val="a6"/>
          <w:rFonts w:ascii="黑体" w:eastAsia="黑体" w:hAnsi="黑体"/>
          <w:sz w:val="36"/>
          <w:szCs w:val="36"/>
        </w:rPr>
      </w:pPr>
      <w:r>
        <w:rPr>
          <w:rFonts w:ascii="仿宋" w:eastAsia="仿宋" w:hAnsi="仿宋" w:cs="Times New Roman"/>
          <w:kern w:val="2"/>
          <w:sz w:val="21"/>
          <w:szCs w:val="22"/>
        </w:rPr>
        <w:br w:type="page"/>
      </w:r>
      <w:r>
        <w:rPr>
          <w:rStyle w:val="a6"/>
          <w:rFonts w:ascii="黑体" w:eastAsia="黑体" w:hAnsi="黑体" w:hint="eastAsia"/>
          <w:sz w:val="36"/>
          <w:szCs w:val="36"/>
        </w:rPr>
        <w:lastRenderedPageBreak/>
        <w:t>向人类最伟大的思想家致敬</w:t>
      </w:r>
    </w:p>
    <w:p w:rsidR="00FC590E" w:rsidRDefault="00B47469" w:rsidP="00126D6C">
      <w:pPr>
        <w:pStyle w:val="a5"/>
        <w:spacing w:beforeLines="50" w:beforeAutospacing="0" w:afterLines="150" w:afterAutospacing="0"/>
        <w:jc w:val="center"/>
        <w:rPr>
          <w:rFonts w:ascii="仿宋" w:eastAsia="仿宋" w:hAnsi="仿宋"/>
        </w:rPr>
      </w:pPr>
      <w:r>
        <w:rPr>
          <w:rFonts w:ascii="仿宋" w:eastAsia="仿宋" w:hAnsi="仿宋" w:hint="eastAsia"/>
        </w:rPr>
        <w:t>人民日报社论</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科学的理论，跨越历史闪耀真理的光芒；伟大的思想，超越时代激发信仰的力量。</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1818</w:t>
      </w:r>
      <w:r>
        <w:rPr>
          <w:rFonts w:ascii="仿宋" w:eastAsia="仿宋" w:hAnsi="仿宋" w:hint="eastAsia"/>
          <w:sz w:val="28"/>
          <w:szCs w:val="28"/>
        </w:rPr>
        <w:t>年</w:t>
      </w:r>
      <w:r>
        <w:rPr>
          <w:rFonts w:ascii="仿宋" w:eastAsia="仿宋" w:hAnsi="仿宋"/>
          <w:sz w:val="28"/>
          <w:szCs w:val="28"/>
        </w:rPr>
        <w:t>5</w:t>
      </w:r>
      <w:r>
        <w:rPr>
          <w:rFonts w:ascii="仿宋" w:eastAsia="仿宋" w:hAnsi="仿宋" w:hint="eastAsia"/>
          <w:sz w:val="28"/>
          <w:szCs w:val="28"/>
        </w:rPr>
        <w:t>月</w:t>
      </w:r>
      <w:r>
        <w:rPr>
          <w:rFonts w:ascii="仿宋" w:eastAsia="仿宋" w:hAnsi="仿宋"/>
          <w:sz w:val="28"/>
          <w:szCs w:val="28"/>
        </w:rPr>
        <w:t>5</w:t>
      </w:r>
      <w:r>
        <w:rPr>
          <w:rFonts w:ascii="仿宋" w:eastAsia="仿宋" w:hAnsi="仿宋" w:hint="eastAsia"/>
          <w:sz w:val="28"/>
          <w:szCs w:val="28"/>
        </w:rPr>
        <w:t>日，马克思在德国特里尔城诞生。两个世纪以来，这位“千年第一思想家”的英名和事业长存于世，极大推进了人类文明进程。在纪念马克思诞辰</w:t>
      </w:r>
      <w:r>
        <w:rPr>
          <w:rFonts w:ascii="仿宋" w:eastAsia="仿宋" w:hAnsi="仿宋"/>
          <w:sz w:val="28"/>
          <w:szCs w:val="28"/>
        </w:rPr>
        <w:t>200</w:t>
      </w:r>
      <w:r>
        <w:rPr>
          <w:rFonts w:ascii="仿宋" w:eastAsia="仿宋" w:hAnsi="仿宋" w:hint="eastAsia"/>
          <w:sz w:val="28"/>
          <w:szCs w:val="28"/>
        </w:rPr>
        <w:t>周年大会上，习近平总书记深切缅怀马克思的伟大人格和历史功绩，深情重温马克思的崇高精神和光辉思想，深刻阐明了马克思主义的强大真理力量，明确宣示了中国共产党人对马克思主义的坚定信念，为我们在新时代坚持和发展马克思主义指明了方向、提供了遵循，必将进一步推动全党坚定马克思主义科学信仰、共产主义远大理想、中国特色社会主义共同理想，必将进一步开辟当代中国马克思主义、</w:t>
      </w:r>
      <w:r>
        <w:rPr>
          <w:rFonts w:ascii="仿宋" w:eastAsia="仿宋" w:hAnsi="仿宋"/>
          <w:sz w:val="28"/>
          <w:szCs w:val="28"/>
        </w:rPr>
        <w:t>21</w:t>
      </w:r>
      <w:r>
        <w:rPr>
          <w:rFonts w:ascii="仿宋" w:eastAsia="仿宋" w:hAnsi="仿宋" w:hint="eastAsia"/>
          <w:sz w:val="28"/>
          <w:szCs w:val="28"/>
        </w:rPr>
        <w:t>世纪马克思主义新境界。</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向人类最伟大的思想家致敬，是致敬一种伟大的人格。正如习近平总书记所指出的，马克思的一生，是胸怀崇高理想、为人类解放不懈奋斗的一生</w:t>
      </w:r>
      <w:r>
        <w:rPr>
          <w:rFonts w:ascii="仿宋" w:eastAsia="仿宋" w:hAnsi="仿宋" w:hint="eastAsia"/>
          <w:sz w:val="28"/>
          <w:szCs w:val="28"/>
        </w:rPr>
        <w:t>，是不畏艰难险阻、为追求真理而勇攀思想高峰的一生，是为推翻旧世界、建立新世界而不息战斗的一生。为了人类解放的崇高理想，他颠沛流离而初心不改、贫病交加而矢志不渝；为了创立科学理论体系，他毕生忘我工作，付出了常人难以想象的艰辛；为了改变人民受剥削、受压迫的命运，他满腔热情、百折不挠，始终站在革命斗争最前沿。马克思既是伟大的思想家也是伟大的革命家，他的崇高信念、坚定意志和不懈奋斗成就了他的伟大人生。</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向人类最伟大的思想家致敬，是致敬一种光辉的思想。习近平总书记指出，马克思主义是科学的理论、人民的理论、实践的理论、</w:t>
      </w:r>
      <w:r>
        <w:rPr>
          <w:rFonts w:ascii="仿宋" w:eastAsia="仿宋" w:hAnsi="仿宋" w:hint="eastAsia"/>
          <w:sz w:val="28"/>
          <w:szCs w:val="28"/>
        </w:rPr>
        <w:t>不断发展的开放的理论，揭示了人类社会发展规律，创立了人民实现自身解放的思想</w:t>
      </w:r>
      <w:r>
        <w:rPr>
          <w:rFonts w:ascii="仿宋" w:eastAsia="仿宋" w:hAnsi="仿宋" w:hint="eastAsia"/>
          <w:sz w:val="28"/>
          <w:szCs w:val="28"/>
        </w:rPr>
        <w:lastRenderedPageBreak/>
        <w:t>体系，指引着人民改造世界的行动，始终站在时代前沿。这一科学理论犹如壮丽的日出，照亮了人类探索历史规律和寻求自身解放的道路。无论时代如何变迁、科学如何进步，马克思主义依然显示出科学思想的伟力，依然占据着真理和道义的制高点。</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主义不仅深刻改变了世界，也深刻改变了中国。马克思主义始终是我们党和国家的指导思想，是我们认识世界、把握规律、追求真理、改造世界的强大思想武器。中华民族从站起来、富起来到强起来的伟大飞跃，充分检验了马克思主义的科</w:t>
      </w:r>
      <w:r>
        <w:rPr>
          <w:rFonts w:ascii="仿宋" w:eastAsia="仿宋" w:hAnsi="仿宋" w:hint="eastAsia"/>
          <w:sz w:val="28"/>
          <w:szCs w:val="28"/>
        </w:rPr>
        <w:t>学性和真理性、充分贯彻了马克思主义的人民性和实践性、充分彰显了马克思主义的开放性和时代性。铁一般的事实证明，只有社会主义才能救中国、只有中国特色社会主义才能发展中国、只有坚持和发展中国特色社会主义才能实现中华民族伟大复兴。把共产主义远大理想同中国特色社会主义共同理想统一起来、同我们正在做的事情统一起来，共产主义理想就一定能够在不断改变现存状况的现实运动中一步一步实现。</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中国共产党是用马克思主义武装起来的政党，中国共产党人是马克思主义的忠诚信奉者、坚定实践者，马克思主义是我们共产党人的“真经”。习近平总书记从</w:t>
      </w:r>
      <w:r>
        <w:rPr>
          <w:rFonts w:ascii="仿宋" w:eastAsia="仿宋" w:hAnsi="仿宋" w:hint="eastAsia"/>
          <w:sz w:val="28"/>
          <w:szCs w:val="28"/>
        </w:rPr>
        <w:t>九个方面，深入阐释了新时代如何学习马克思、学习和实践马克思主义的问题。学习马克思，就要学习和实践马克思主义关于人类社会发展规律的思想、关于坚守人民立场的思想、关于生产力和生产关系的思想、关于人民民主的思想、关于文化建设的思想、关于社会建设的思想、关于人与自然关系的思想、关于世界历史的思想、关于马克思主义政党建设的思想。深入领会马克思主义立场、观点、方法，才能不断从中汲取科学智慧和理论力量，更有定力、更有自信、更有智慧地坚持和发展新时代中国特色社会主义。</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“马克思主义并没有结束真理，而是开辟了通向真理的道路。</w:t>
      </w:r>
      <w:r>
        <w:rPr>
          <w:rFonts w:ascii="仿宋" w:eastAsia="仿宋" w:hAnsi="仿宋" w:hint="eastAsia"/>
          <w:sz w:val="28"/>
          <w:szCs w:val="28"/>
        </w:rPr>
        <w:t>”要把科学思想理论转化为认识世界、改造世界的强大物质力量，就需要把科学社会主义基本原则同中国具体实际、历史文化传统、时代要求紧密结合起来，用马克思主义观察时代、解读时代、引领时代。进入新时代，面对前</w:t>
      </w:r>
      <w:r>
        <w:rPr>
          <w:rFonts w:ascii="仿宋" w:eastAsia="仿宋" w:hAnsi="仿宋" w:hint="eastAsia"/>
          <w:sz w:val="28"/>
          <w:szCs w:val="28"/>
        </w:rPr>
        <w:lastRenderedPageBreak/>
        <w:t>所未有的风险考验，中国共产党人用鲜活丰富的当代中国实践推动了马克思主义发展，形成了习近平新时代中国特色社会主义思想。这一具有原创性、时代性的</w:t>
      </w:r>
      <w:r>
        <w:rPr>
          <w:rFonts w:ascii="仿宋" w:eastAsia="仿宋" w:hAnsi="仿宋"/>
          <w:sz w:val="28"/>
          <w:szCs w:val="28"/>
        </w:rPr>
        <w:t>21</w:t>
      </w:r>
      <w:r>
        <w:rPr>
          <w:rFonts w:ascii="仿宋" w:eastAsia="仿宋" w:hAnsi="仿宋" w:hint="eastAsia"/>
          <w:sz w:val="28"/>
          <w:szCs w:val="28"/>
        </w:rPr>
        <w:t>世纪中国的马克思主义，必将推动中华民族伟大复兴的进程，让科学社会主义在</w:t>
      </w:r>
      <w:r>
        <w:rPr>
          <w:rFonts w:ascii="仿宋" w:eastAsia="仿宋" w:hAnsi="仿宋"/>
          <w:sz w:val="28"/>
          <w:szCs w:val="28"/>
        </w:rPr>
        <w:t>21</w:t>
      </w:r>
      <w:r>
        <w:rPr>
          <w:rFonts w:ascii="仿宋" w:eastAsia="仿宋" w:hAnsi="仿宋" w:hint="eastAsia"/>
          <w:sz w:val="28"/>
          <w:szCs w:val="28"/>
        </w:rPr>
        <w:t>世纪的中国焕发出强大生机活力。</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今天，我们纪念马克思，是为了向人类历史上最伟大的思想家致敬，也是</w:t>
      </w:r>
      <w:r>
        <w:rPr>
          <w:rFonts w:ascii="仿宋" w:eastAsia="仿宋" w:hAnsi="仿宋" w:hint="eastAsia"/>
          <w:sz w:val="28"/>
          <w:szCs w:val="28"/>
        </w:rPr>
        <w:t>为了宣示我们对马克思主义科学真理的坚定信念。紧密团结在以习近平同志为核心的党中央周围，继续高扬马克思主义伟大旗帜，执着努力坚持和发展马克思主义，增强“四个意识”、坚定“四个自信”，我们就一定能让马克思、恩格斯设想的人类社会美好前景不断在中国大地上生动展现出来。</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《人民日报》（</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5</w:t>
      </w:r>
      <w:r>
        <w:rPr>
          <w:rFonts w:ascii="仿宋" w:eastAsia="仿宋" w:hAnsi="仿宋" w:hint="eastAsia"/>
          <w:sz w:val="28"/>
          <w:szCs w:val="28"/>
        </w:rPr>
        <w:t>月</w:t>
      </w:r>
      <w:r>
        <w:rPr>
          <w:rFonts w:ascii="仿宋" w:eastAsia="仿宋" w:hAnsi="仿宋"/>
          <w:sz w:val="28"/>
          <w:szCs w:val="28"/>
        </w:rPr>
        <w:t>4</w:t>
      </w:r>
      <w:r>
        <w:rPr>
          <w:rFonts w:ascii="仿宋" w:eastAsia="仿宋" w:hAnsi="仿宋" w:hint="eastAsia"/>
          <w:sz w:val="28"/>
          <w:szCs w:val="28"/>
        </w:rPr>
        <w:t>日</w:t>
      </w:r>
      <w:r>
        <w:rPr>
          <w:rFonts w:ascii="仿宋" w:eastAsia="仿宋" w:hAnsi="仿宋"/>
          <w:sz w:val="28"/>
          <w:szCs w:val="28"/>
        </w:rPr>
        <w:t>01</w:t>
      </w:r>
      <w:r>
        <w:rPr>
          <w:rFonts w:ascii="仿宋" w:eastAsia="仿宋" w:hAnsi="仿宋" w:hint="eastAsia"/>
          <w:sz w:val="28"/>
          <w:szCs w:val="28"/>
        </w:rPr>
        <w:t>版）</w:t>
      </w:r>
    </w:p>
    <w:p w:rsidR="00FC590E" w:rsidRDefault="00FC590E" w:rsidP="00126D6C">
      <w:pPr>
        <w:pStyle w:val="a5"/>
        <w:spacing w:beforeLines="100" w:beforeAutospacing="0" w:afterLines="150" w:afterAutospacing="0"/>
        <w:rPr>
          <w:rStyle w:val="a6"/>
          <w:rFonts w:ascii="黑体" w:eastAsia="黑体" w:hAnsi="黑体"/>
          <w:sz w:val="36"/>
          <w:szCs w:val="36"/>
        </w:rPr>
      </w:pPr>
    </w:p>
    <w:p w:rsidR="00FC590E" w:rsidRDefault="00FC590E" w:rsidP="00126D6C">
      <w:pPr>
        <w:pStyle w:val="a5"/>
        <w:spacing w:beforeLines="100" w:beforeAutospacing="0" w:afterLines="150" w:afterAutospacing="0"/>
        <w:rPr>
          <w:rStyle w:val="a6"/>
          <w:rFonts w:ascii="黑体" w:eastAsia="黑体" w:hAnsi="黑体"/>
          <w:sz w:val="36"/>
          <w:szCs w:val="36"/>
        </w:rPr>
      </w:pPr>
    </w:p>
    <w:p w:rsidR="00FC590E" w:rsidRDefault="00FC590E" w:rsidP="00126D6C">
      <w:pPr>
        <w:pStyle w:val="a5"/>
        <w:spacing w:beforeLines="100" w:beforeAutospacing="0" w:afterLines="150" w:afterAutospacing="0"/>
        <w:rPr>
          <w:rStyle w:val="a6"/>
          <w:rFonts w:ascii="黑体" w:eastAsia="黑体" w:hAnsi="黑体"/>
          <w:sz w:val="36"/>
          <w:szCs w:val="36"/>
        </w:rPr>
      </w:pPr>
    </w:p>
    <w:p w:rsidR="00FC590E" w:rsidRDefault="00FC590E" w:rsidP="00126D6C">
      <w:pPr>
        <w:pStyle w:val="a5"/>
        <w:spacing w:beforeLines="100" w:beforeAutospacing="0" w:afterLines="150" w:afterAutospacing="0"/>
        <w:rPr>
          <w:rStyle w:val="a6"/>
          <w:rFonts w:ascii="黑体" w:eastAsia="黑体" w:hAnsi="黑体"/>
          <w:sz w:val="36"/>
          <w:szCs w:val="36"/>
        </w:rPr>
      </w:pPr>
    </w:p>
    <w:p w:rsidR="00FC590E" w:rsidRDefault="00FC590E" w:rsidP="00126D6C">
      <w:pPr>
        <w:pStyle w:val="a5"/>
        <w:spacing w:beforeLines="100" w:beforeAutospacing="0" w:afterLines="150" w:afterAutospacing="0"/>
        <w:rPr>
          <w:rStyle w:val="a6"/>
          <w:rFonts w:ascii="黑体" w:eastAsia="黑体" w:hAnsi="黑体"/>
          <w:sz w:val="36"/>
          <w:szCs w:val="36"/>
        </w:rPr>
      </w:pPr>
    </w:p>
    <w:p w:rsidR="00FC590E" w:rsidRDefault="00FC590E" w:rsidP="00126D6C">
      <w:pPr>
        <w:pStyle w:val="a5"/>
        <w:spacing w:beforeLines="100" w:beforeAutospacing="0" w:afterLines="150" w:afterAutospacing="0"/>
        <w:rPr>
          <w:rStyle w:val="a6"/>
          <w:rFonts w:ascii="黑体" w:eastAsia="黑体" w:hAnsi="黑体"/>
          <w:sz w:val="36"/>
          <w:szCs w:val="36"/>
        </w:rPr>
      </w:pPr>
    </w:p>
    <w:p w:rsidR="00FC590E" w:rsidRDefault="00FC590E" w:rsidP="00126D6C">
      <w:pPr>
        <w:pStyle w:val="a5"/>
        <w:spacing w:beforeLines="100" w:beforeAutospacing="0" w:afterLines="150" w:afterAutospacing="0"/>
        <w:rPr>
          <w:rStyle w:val="a6"/>
          <w:rFonts w:ascii="黑体" w:eastAsia="黑体" w:hAnsi="黑体"/>
          <w:sz w:val="36"/>
          <w:szCs w:val="36"/>
        </w:rPr>
      </w:pPr>
    </w:p>
    <w:p w:rsidR="00FC590E" w:rsidRDefault="00FC590E" w:rsidP="00126D6C">
      <w:pPr>
        <w:pStyle w:val="a5"/>
        <w:spacing w:beforeLines="100" w:beforeAutospacing="0" w:afterLines="150" w:afterAutospacing="0"/>
        <w:rPr>
          <w:rStyle w:val="a6"/>
          <w:rFonts w:ascii="黑体" w:eastAsia="黑体" w:hAnsi="黑体"/>
          <w:sz w:val="36"/>
          <w:szCs w:val="36"/>
        </w:rPr>
      </w:pPr>
    </w:p>
    <w:p w:rsidR="00FC590E" w:rsidRDefault="00B47469" w:rsidP="00126D6C">
      <w:pPr>
        <w:pStyle w:val="a5"/>
        <w:spacing w:beforeLines="100" w:beforeAutospacing="0" w:afterLines="100" w:afterAutospacing="0"/>
        <w:jc w:val="center"/>
        <w:rPr>
          <w:rStyle w:val="a6"/>
          <w:rFonts w:ascii="黑体" w:eastAsia="黑体" w:hAnsi="黑体"/>
          <w:sz w:val="36"/>
          <w:szCs w:val="36"/>
        </w:rPr>
      </w:pPr>
      <w:r>
        <w:rPr>
          <w:rStyle w:val="a6"/>
          <w:rFonts w:ascii="黑体" w:eastAsia="黑体" w:hAnsi="黑体" w:hint="eastAsia"/>
          <w:sz w:val="36"/>
          <w:szCs w:val="36"/>
        </w:rPr>
        <w:lastRenderedPageBreak/>
        <w:t>照亮人类历史进程的壮丽日出</w:t>
      </w:r>
    </w:p>
    <w:p w:rsidR="00FC590E" w:rsidRDefault="00B47469">
      <w:pPr>
        <w:pStyle w:val="a5"/>
        <w:shd w:val="clear" w:color="auto" w:fill="FFFFFF"/>
        <w:spacing w:before="0" w:beforeAutospacing="0" w:after="0" w:afterAutospacing="0" w:line="500" w:lineRule="exact"/>
        <w:jc w:val="center"/>
        <w:rPr>
          <w:rFonts w:ascii="仿宋" w:eastAsia="仿宋" w:hAnsi="仿宋" w:cs="Helvetica"/>
        </w:rPr>
      </w:pPr>
      <w:r>
        <w:rPr>
          <w:rFonts w:ascii="仿宋" w:eastAsia="仿宋" w:hAnsi="仿宋" w:cs="Helvetica"/>
        </w:rPr>
        <w:t>——</w:t>
      </w:r>
      <w:r>
        <w:rPr>
          <w:rFonts w:ascii="仿宋" w:eastAsia="仿宋" w:hAnsi="仿宋" w:cs="Helvetica" w:hint="eastAsia"/>
        </w:rPr>
        <w:t>一论习近平总书记在纪念</w:t>
      </w:r>
      <w:r>
        <w:rPr>
          <w:rFonts w:ascii="仿宋" w:eastAsia="仿宋" w:hAnsi="仿宋" w:hint="eastAsia"/>
          <w:bCs/>
        </w:rPr>
        <w:t>马克思诞辰</w:t>
      </w:r>
      <w:r>
        <w:rPr>
          <w:rFonts w:ascii="仿宋" w:eastAsia="仿宋" w:hAnsi="仿宋"/>
          <w:bCs/>
        </w:rPr>
        <w:t>200</w:t>
      </w:r>
      <w:r>
        <w:rPr>
          <w:rFonts w:ascii="仿宋" w:eastAsia="仿宋" w:hAnsi="仿宋" w:hint="eastAsia"/>
          <w:bCs/>
        </w:rPr>
        <w:t>周年</w:t>
      </w:r>
      <w:r>
        <w:rPr>
          <w:rFonts w:ascii="仿宋" w:eastAsia="仿宋" w:hAnsi="仿宋" w:cs="Helvetica" w:hint="eastAsia"/>
        </w:rPr>
        <w:t>大会上重要讲话</w:t>
      </w:r>
    </w:p>
    <w:p w:rsidR="00FC590E" w:rsidRDefault="00B47469" w:rsidP="00126D6C">
      <w:pPr>
        <w:pStyle w:val="a5"/>
        <w:shd w:val="clear" w:color="auto" w:fill="FFFFFF"/>
        <w:spacing w:beforeLines="50" w:beforeAutospacing="0" w:afterLines="150" w:afterAutospacing="0"/>
        <w:jc w:val="center"/>
        <w:rPr>
          <w:rFonts w:ascii="仿宋" w:eastAsia="仿宋" w:hAnsi="仿宋" w:cs="Helvetica"/>
        </w:rPr>
      </w:pPr>
      <w:r>
        <w:rPr>
          <w:rFonts w:ascii="仿宋" w:eastAsia="仿宋" w:hAnsi="仿宋" w:cs="Helvetica" w:hint="eastAsia"/>
        </w:rPr>
        <w:t>新华社评论员</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马克思主义“这一理论犹如壮丽的日出，照亮了人类探索历史规律和寻求自身解放的道路”。在纪念马克思诞辰</w:t>
      </w:r>
      <w:r>
        <w:rPr>
          <w:rFonts w:ascii="仿宋" w:eastAsia="仿宋" w:hAnsi="仿宋" w:hint="eastAsia"/>
          <w:sz w:val="28"/>
          <w:szCs w:val="28"/>
        </w:rPr>
        <w:t>200</w:t>
      </w:r>
      <w:r>
        <w:rPr>
          <w:rFonts w:ascii="仿宋" w:eastAsia="仿宋" w:hAnsi="仿宋" w:hint="eastAsia"/>
          <w:sz w:val="28"/>
          <w:szCs w:val="28"/>
        </w:rPr>
        <w:t>周年大会上，习近平总书记发表重要讲话，缅怀马克思的伟大人格和历史功绩，高度评价马克思主义在人类历史上的划时代意义，深刻阐明马克思主义的强大真理力量、科学社会主义的伟大时代价值，深刻总结马克思主义中国化的伟大历程和经验启示。这一重要讲话，是当代中国共产党人坚持和发展马克思主义的宣言书，是在新时代继续推进马克思主义中国化的行动纲领，是一篇闪耀着马克思主义真理光芒的光辉文献。</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“我们的幸福将属于千百万人，我们的</w:t>
      </w:r>
      <w:r>
        <w:rPr>
          <w:rFonts w:ascii="仿宋" w:eastAsia="仿宋" w:hAnsi="仿宋" w:hint="eastAsia"/>
          <w:sz w:val="28"/>
          <w:szCs w:val="28"/>
        </w:rPr>
        <w:t>事业将悄然无声地存在下去，但是它会永远发挥作用”。从年轻时立志“为人类而工作”，到与恩格斯合作撰写震撼世界的《共产党宣言》，从呕心沥血写作《资本论》等经典著作，到义无反顾投身和领导轰轰烈烈的工人运动……马克思的一生，是胸怀崇高理想、为人类解放不懈奋斗的一生，是不畏艰难险阻、为追求真理而勇攀思想高峰的一生，是为推翻旧世界、建立新世界而不息战斗的一生。作为世人公认的“千年第一思想家”，马克思创造的最有价值、最具影响力的精神财富，就是以他名字命名的科学理论</w:t>
      </w:r>
      <w:r>
        <w:rPr>
          <w:rFonts w:ascii="仿宋" w:eastAsia="仿宋" w:hAnsi="仿宋"/>
          <w:sz w:val="28"/>
          <w:szCs w:val="28"/>
        </w:rPr>
        <w:t>——</w:t>
      </w:r>
      <w:r>
        <w:rPr>
          <w:rFonts w:ascii="仿宋" w:eastAsia="仿宋" w:hAnsi="仿宋" w:hint="eastAsia"/>
          <w:sz w:val="28"/>
          <w:szCs w:val="28"/>
        </w:rPr>
        <w:t>马克思主义。真理的光芒照遍全球，真理的力量激荡寰宇，马克思主义不仅深刻改变了世界，也深刻改变了中国。</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“国际悲歌歌一曲，狂飙为我从天落。”《共产党宣言》发表</w:t>
      </w:r>
      <w:r>
        <w:rPr>
          <w:rFonts w:ascii="仿宋" w:eastAsia="仿宋" w:hAnsi="仿宋" w:hint="eastAsia"/>
          <w:sz w:val="28"/>
          <w:szCs w:val="28"/>
        </w:rPr>
        <w:t>170</w:t>
      </w:r>
      <w:r>
        <w:rPr>
          <w:rFonts w:ascii="仿宋" w:eastAsia="仿宋" w:hAnsi="仿宋" w:hint="eastAsia"/>
          <w:sz w:val="28"/>
          <w:szCs w:val="28"/>
        </w:rPr>
        <w:t>年来，马克思主义在世界上得到广泛传播，犹如熊熊燃烧的火炬，给人类发展进步带来了光明与力量，极大推进了人类文明进程，至今依然是具有重大国际影响的思想体系和话语体系。马克思主义之所以具有巨大真理威力和强大生命力，最根本的，就在于揭示了人类社会发展规律，为人类指明</w:t>
      </w:r>
      <w:r>
        <w:rPr>
          <w:rFonts w:ascii="仿宋" w:eastAsia="仿宋" w:hAnsi="仿宋" w:hint="eastAsia"/>
          <w:sz w:val="28"/>
          <w:szCs w:val="28"/>
        </w:rPr>
        <w:lastRenderedPageBreak/>
        <w:t>了从必然王国向自由王国飞跃的途径，为人民指明了实现自由和解放的道路。</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马克思的目光，关注着中</w:t>
      </w:r>
      <w:r>
        <w:rPr>
          <w:rFonts w:ascii="仿宋" w:eastAsia="仿宋" w:hAnsi="仿宋" w:hint="eastAsia"/>
          <w:sz w:val="28"/>
          <w:szCs w:val="28"/>
        </w:rPr>
        <w:t>国；马克思主义的光芒，照耀着东方。十月革命一声炮响，为中国送来了马克思列宁主义，给苦苦探寻救亡图存出路的中国人民指明了前进方向、提供了全新选择。自诞生以来，中国共产党始终以马克思主义为指导、勇担民族复兴历史大任，带领中国人民创造了一个又一个人间奇迹，使中华民族迎来了从站起来、富起来到强起来的伟大飞跃。铁一般的事实充分证明，只有社会主义才能救中国，只有中国特色社会主义才能发展中国，只有坚持和发展中国特色社会主义才能实现中华民族伟大复兴！</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红日东升，其道大光。马克思主义为中国革命、建设、改革提供了强大思想武器，</w:t>
      </w:r>
      <w:r>
        <w:rPr>
          <w:rFonts w:ascii="仿宋" w:eastAsia="仿宋" w:hAnsi="仿宋" w:hint="eastAsia"/>
          <w:sz w:val="28"/>
          <w:szCs w:val="28"/>
        </w:rPr>
        <w:t>使中国这个古老的东方大国创造了人类历史上前所未有的发展奇迹，走上了全面建设社会主义现代化强国的康庄大道。马克思主义在中国的成功实践昭示我们，历史和人民选择马克思主义是完全正确的，中国共产党把马克思主义写在自己的旗帜上是完全正确的，坚持马克思主义基本原理同中国具体实际相结合、不断推进马克思主义中国化时代化是完全正确的。</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行程万里，不忘初心。尽管时代在变化，社会在发展，但我们依然处在马克思主义所指明的历史时代。马克思主义是我们党和人民事业这棵参天大树不断发展的根本，是中国共产党人理想信念的灵魂，是穿越历史、照亮</w:t>
      </w:r>
      <w:r>
        <w:rPr>
          <w:rFonts w:ascii="仿宋" w:eastAsia="仿宋" w:hAnsi="仿宋" w:hint="eastAsia"/>
          <w:sz w:val="28"/>
          <w:szCs w:val="28"/>
        </w:rPr>
        <w:t>未来的真理之光。我们对马克思的最好纪念，就是坚持和发展马克思主义，就是坚持以习近平新时代中国特色社会主义思想为指引，不断深化对共产党执政规律、社会主义建设规律、人类社会发展规律的认识，不断开辟当代中国马克思主义、</w:t>
      </w:r>
      <w:r>
        <w:rPr>
          <w:rFonts w:ascii="仿宋" w:eastAsia="仿宋" w:hAnsi="仿宋" w:hint="eastAsia"/>
          <w:sz w:val="28"/>
          <w:szCs w:val="28"/>
        </w:rPr>
        <w:t>21</w:t>
      </w:r>
      <w:r>
        <w:rPr>
          <w:rFonts w:ascii="仿宋" w:eastAsia="仿宋" w:hAnsi="仿宋" w:hint="eastAsia"/>
          <w:sz w:val="28"/>
          <w:szCs w:val="28"/>
        </w:rPr>
        <w:t>世纪马克思主义新境界！</w:t>
      </w:r>
    </w:p>
    <w:p w:rsidR="00FC590E" w:rsidRDefault="00FC590E" w:rsidP="00126D6C">
      <w:pPr>
        <w:pStyle w:val="a5"/>
        <w:spacing w:beforeLines="100" w:beforeAutospacing="0" w:afterLines="150" w:afterAutospacing="0"/>
        <w:rPr>
          <w:rStyle w:val="a6"/>
          <w:rFonts w:ascii="仿宋" w:eastAsia="仿宋" w:hAnsi="仿宋" w:cs="Helvetica"/>
        </w:rPr>
      </w:pPr>
    </w:p>
    <w:p w:rsidR="00FC590E" w:rsidRDefault="00FC590E" w:rsidP="00126D6C">
      <w:pPr>
        <w:pStyle w:val="a5"/>
        <w:spacing w:beforeLines="100" w:beforeAutospacing="0" w:afterLines="150" w:afterAutospacing="0"/>
        <w:rPr>
          <w:rStyle w:val="a6"/>
          <w:rFonts w:ascii="仿宋" w:eastAsia="仿宋" w:hAnsi="仿宋" w:cs="Helvetica"/>
        </w:rPr>
      </w:pPr>
    </w:p>
    <w:p w:rsidR="00FC590E" w:rsidRDefault="00B47469" w:rsidP="00126D6C">
      <w:pPr>
        <w:pStyle w:val="a5"/>
        <w:spacing w:beforeLines="100" w:beforeAutospacing="0" w:afterLines="100" w:afterAutospacing="0"/>
        <w:jc w:val="center"/>
        <w:rPr>
          <w:rStyle w:val="a6"/>
          <w:rFonts w:ascii="黑体" w:eastAsia="黑体" w:hAnsi="黑体"/>
          <w:sz w:val="36"/>
          <w:szCs w:val="36"/>
        </w:rPr>
      </w:pPr>
      <w:r>
        <w:rPr>
          <w:rStyle w:val="a6"/>
          <w:rFonts w:ascii="黑体" w:eastAsia="黑体" w:hAnsi="黑体" w:hint="eastAsia"/>
          <w:sz w:val="36"/>
          <w:szCs w:val="36"/>
        </w:rPr>
        <w:lastRenderedPageBreak/>
        <w:t>感悟“千年第一思想家”的真理力量</w:t>
      </w:r>
    </w:p>
    <w:p w:rsidR="00FC590E" w:rsidRDefault="00B47469">
      <w:pPr>
        <w:pStyle w:val="a5"/>
        <w:shd w:val="clear" w:color="auto" w:fill="FFFFFF"/>
        <w:spacing w:before="0" w:beforeAutospacing="0" w:after="0" w:afterAutospacing="0" w:line="500" w:lineRule="exact"/>
        <w:jc w:val="center"/>
        <w:rPr>
          <w:rFonts w:ascii="仿宋" w:eastAsia="仿宋" w:hAnsi="仿宋" w:cs="Helvetica"/>
        </w:rPr>
      </w:pPr>
      <w:r>
        <w:rPr>
          <w:rStyle w:val="a6"/>
          <w:rFonts w:ascii="仿宋" w:eastAsia="仿宋" w:hAnsi="仿宋" w:cs="Helvetica"/>
          <w:b w:val="0"/>
        </w:rPr>
        <w:t>——</w:t>
      </w:r>
      <w:r>
        <w:rPr>
          <w:rStyle w:val="a6"/>
          <w:rFonts w:ascii="仿宋" w:eastAsia="仿宋" w:hAnsi="仿宋" w:cs="Helvetica" w:hint="eastAsia"/>
          <w:b w:val="0"/>
        </w:rPr>
        <w:t>二</w:t>
      </w:r>
      <w:r>
        <w:rPr>
          <w:rFonts w:ascii="仿宋" w:eastAsia="仿宋" w:hAnsi="仿宋" w:cs="Helvetica" w:hint="eastAsia"/>
        </w:rPr>
        <w:t>论习近平总书记在纪念</w:t>
      </w:r>
      <w:r>
        <w:rPr>
          <w:rFonts w:ascii="仿宋" w:eastAsia="仿宋" w:hAnsi="仿宋" w:hint="eastAsia"/>
          <w:bCs/>
        </w:rPr>
        <w:t>马克思诞辰</w:t>
      </w:r>
      <w:r>
        <w:rPr>
          <w:rFonts w:ascii="仿宋" w:eastAsia="仿宋" w:hAnsi="仿宋"/>
          <w:bCs/>
        </w:rPr>
        <w:t>200</w:t>
      </w:r>
      <w:r>
        <w:rPr>
          <w:rFonts w:ascii="仿宋" w:eastAsia="仿宋" w:hAnsi="仿宋" w:hint="eastAsia"/>
          <w:bCs/>
        </w:rPr>
        <w:t>周年</w:t>
      </w:r>
      <w:r>
        <w:rPr>
          <w:rFonts w:ascii="仿宋" w:eastAsia="仿宋" w:hAnsi="仿宋" w:cs="Helvetica" w:hint="eastAsia"/>
        </w:rPr>
        <w:t>大会上重要讲话</w:t>
      </w:r>
    </w:p>
    <w:p w:rsidR="00FC590E" w:rsidRDefault="00B47469" w:rsidP="00126D6C">
      <w:pPr>
        <w:pStyle w:val="a5"/>
        <w:shd w:val="clear" w:color="auto" w:fill="FFFFFF"/>
        <w:spacing w:beforeLines="50" w:beforeAutospacing="0" w:afterLines="150" w:afterAutospacing="0"/>
        <w:jc w:val="center"/>
        <w:rPr>
          <w:rFonts w:ascii="仿宋" w:eastAsia="仿宋" w:hAnsi="仿宋" w:cs="Helvetica"/>
        </w:rPr>
      </w:pPr>
      <w:r>
        <w:rPr>
          <w:rFonts w:ascii="仿宋" w:eastAsia="仿宋" w:hAnsi="仿宋" w:cs="Helvetica" w:hint="eastAsia"/>
        </w:rPr>
        <w:t>新华社评论员</w:t>
      </w:r>
    </w:p>
    <w:p w:rsidR="00FC590E" w:rsidRDefault="00B47469">
      <w:pPr>
        <w:pStyle w:val="a5"/>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“马克思的思想理论源于那个时代又超越了那个时代，既是那个时代精神的精华又是整个人类精神的精华。”习近平总书记在纪念马克思诞辰</w:t>
      </w:r>
      <w:r>
        <w:rPr>
          <w:rFonts w:ascii="仿宋" w:eastAsia="仿宋" w:hAnsi="仿宋" w:hint="eastAsia"/>
          <w:sz w:val="28"/>
          <w:szCs w:val="28"/>
        </w:rPr>
        <w:t>200</w:t>
      </w:r>
      <w:r>
        <w:rPr>
          <w:rFonts w:ascii="仿宋" w:eastAsia="仿宋" w:hAnsi="仿宋" w:hint="eastAsia"/>
          <w:sz w:val="28"/>
          <w:szCs w:val="28"/>
        </w:rPr>
        <w:t>周年大会上的重要讲话中，深刻阐明马克思主义的真理性、人民性、实践性、开放性，为我们深刻领会马克思主义的丰富内涵和精髓要义提供了科学指南。</w:t>
      </w:r>
    </w:p>
    <w:p w:rsidR="00FC590E" w:rsidRDefault="00B47469">
      <w:pPr>
        <w:pStyle w:val="a5"/>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马克思学说具有无限力量，就是因为它正确。”马克思之所以成为“千年第一思想家”，在于他兼收并蓄、批判继承，以辩证唯物主义和历史唯物主义的世界观和方法论，创造性地揭示人类社会发展规律，准确把握历史运动的本质和时代发展的方向，为我们认识世界、把握规律、追求真理、改造世界提供了强大思想武器。过去，马克思主义在社会实践中对人类历史产生了广泛而深刻的影响，极大推进了人类文明进程。今</w:t>
      </w:r>
      <w:r>
        <w:rPr>
          <w:rFonts w:ascii="仿宋" w:eastAsia="仿宋" w:hAnsi="仿宋" w:hint="eastAsia"/>
          <w:sz w:val="28"/>
          <w:szCs w:val="28"/>
        </w:rPr>
        <w:t>天，马克思主义不仅没有过时，而且在当今世界百年未有之大变局中愈发显示出蓬勃旺盛的生命力，展现着越来越强大的真理力量。</w:t>
      </w:r>
    </w:p>
    <w:p w:rsidR="00FC590E" w:rsidRDefault="00B47469">
      <w:pPr>
        <w:pStyle w:val="a5"/>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感悟马克思主义，就要准确把握这一理论的科学性和真理性。“正像达尔文发现有机界的发展规律一样，马克思发现了人类历史的发展规律”。马克思主义之所以是科学的理论，正在于揭示了人类社会发展的一般规律和资本主义运行的特殊规律，为人类指明了从必然王国向自由王国飞跃的途径，为人民指明了实现自由和解放的道路。从《共产党宣言》发表到今天，人类社会发生了翻天覆地的变化，但马克思主义所阐述的一般原理整个来说仍然完</w:t>
      </w:r>
      <w:r>
        <w:rPr>
          <w:rFonts w:ascii="仿宋" w:eastAsia="仿宋" w:hAnsi="仿宋" w:hint="eastAsia"/>
          <w:sz w:val="28"/>
          <w:szCs w:val="28"/>
        </w:rPr>
        <w:t>全正确，仍然是科学真理。这是我们对共产主义保持坚定信心、对中国特色社会主义保持必胜信念的科学根据和理论基础。</w:t>
      </w:r>
    </w:p>
    <w:p w:rsidR="00FC590E" w:rsidRDefault="00B47469">
      <w:pPr>
        <w:pStyle w:val="a5"/>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感悟马克思主义，就要准确把握这一理论的人民性和实践性。马克思主义博大精深，归根到底就是为人类求解放。正因为植根人民之中，第一次站在人民的立场探求人类自由解放的道路，指明了依靠人民推动历史前</w:t>
      </w:r>
      <w:r>
        <w:rPr>
          <w:rFonts w:ascii="仿宋" w:eastAsia="仿宋" w:hAnsi="仿宋" w:hint="eastAsia"/>
          <w:sz w:val="28"/>
          <w:szCs w:val="28"/>
        </w:rPr>
        <w:lastRenderedPageBreak/>
        <w:t>进的人间正道，马克思主义才具有跨越国度、跨越时代的影响力。实践性是马克思主义理论区别于其他理论的显著特征。马克思主义不是书斋里的学问，而是为了改变人民历史命运而创立的，是在人民求解放的实践中形成、丰富和发展的。中国</w:t>
      </w:r>
      <w:r>
        <w:rPr>
          <w:rFonts w:ascii="仿宋" w:eastAsia="仿宋" w:hAnsi="仿宋" w:hint="eastAsia"/>
          <w:sz w:val="28"/>
          <w:szCs w:val="28"/>
        </w:rPr>
        <w:t>共产党人的初心和使命，就是为中国人民谋幸福，为中华民族谋复兴。坚持和发展马克思主义，就要不忘初心、牢记使命，始终坚持以人民为中心，在改革发展的伟大实践中，尊重人民主体地位和首创精神，不断增强人民的获得感、幸福感、安全感，更好推动人的全面发展、社会全面进步。</w:t>
      </w:r>
    </w:p>
    <w:p w:rsidR="00FC590E" w:rsidRDefault="00B47469">
      <w:pPr>
        <w:pStyle w:val="a5"/>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感悟马克思主义，就要准确把握这一理论的开放性和时代性。马克思主义理论不是教条，而是行动指南，必须随着实践的变化而发展。一部马克思主义发展史，就是不断根据时代、实践、认识发展而发展的历史，是不断吸收人类历史上一切优秀思想文化成果丰富自己的历史。在中国革命、建设、改革各个历史时期，我们党始终坚持把马克思主义基本原理同中国具体实际相结合，不断推进马克思主义中国化、时代化。党的十八大以来，以习近平同志为主要代表的中国共产党人，坚持不忘本来、吸收外来、面向未来，紧密结合新的时代条件和实践要求，以全新的视野深化对共产党</w:t>
      </w:r>
      <w:r>
        <w:rPr>
          <w:rFonts w:ascii="仿宋" w:eastAsia="仿宋" w:hAnsi="仿宋" w:hint="eastAsia"/>
          <w:sz w:val="28"/>
          <w:szCs w:val="28"/>
        </w:rPr>
        <w:t>执政规律、社会主义建设规律、人类社会发展规律的认识，从理论和实践结合上系统回答了新时代坚持和发展什么样的中国特色社会主义、怎样坚持和发展中国特色社会主义这个重大时代课题，创立了习近平新时代中国特色社会主义思想。这是我们党理论创新的最新成果，是当代中国的马克思主义、</w:t>
      </w:r>
      <w:r>
        <w:rPr>
          <w:rFonts w:ascii="仿宋" w:eastAsia="仿宋" w:hAnsi="仿宋" w:hint="eastAsia"/>
          <w:sz w:val="28"/>
          <w:szCs w:val="28"/>
        </w:rPr>
        <w:t>21</w:t>
      </w:r>
      <w:r>
        <w:rPr>
          <w:rFonts w:ascii="仿宋" w:eastAsia="仿宋" w:hAnsi="仿宋" w:hint="eastAsia"/>
          <w:sz w:val="28"/>
          <w:szCs w:val="28"/>
        </w:rPr>
        <w:t>世纪的马克思主义，是全党全国人民为实现中华民族伟大复兴而奋斗的行动指南。</w:t>
      </w:r>
    </w:p>
    <w:p w:rsidR="00FC590E" w:rsidRDefault="00B47469">
      <w:pPr>
        <w:pStyle w:val="a5"/>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时代是思想之母，实践是理论之源。发扬与时俱进的理论品格，以习近平新时代中国特色社会主义思想指导推进中国特色社会主义伟大事业，我们就一定能续写马克思主义中国化新篇章，让马克</w:t>
      </w:r>
      <w:r>
        <w:rPr>
          <w:rFonts w:ascii="仿宋" w:eastAsia="仿宋" w:hAnsi="仿宋" w:hint="eastAsia"/>
          <w:sz w:val="28"/>
          <w:szCs w:val="28"/>
        </w:rPr>
        <w:t>思主义放射出更加灿烂的真理光芒。</w:t>
      </w:r>
    </w:p>
    <w:p w:rsidR="00FC590E" w:rsidRDefault="00B47469" w:rsidP="00126D6C">
      <w:pPr>
        <w:pStyle w:val="a5"/>
        <w:spacing w:beforeLines="100" w:beforeAutospacing="0" w:afterLines="100" w:afterAutospacing="0"/>
        <w:jc w:val="center"/>
        <w:rPr>
          <w:rStyle w:val="a6"/>
          <w:rFonts w:ascii="黑体" w:eastAsia="黑体" w:hAnsi="黑体"/>
          <w:sz w:val="36"/>
          <w:szCs w:val="36"/>
        </w:rPr>
      </w:pPr>
      <w:r>
        <w:rPr>
          <w:rStyle w:val="a6"/>
          <w:rFonts w:ascii="黑体" w:eastAsia="黑体" w:hAnsi="黑体" w:hint="eastAsia"/>
          <w:sz w:val="36"/>
          <w:szCs w:val="36"/>
        </w:rPr>
        <w:br w:type="page"/>
      </w:r>
      <w:r>
        <w:rPr>
          <w:rStyle w:val="a6"/>
          <w:rFonts w:ascii="黑体" w:eastAsia="黑体" w:hAnsi="黑体" w:hint="eastAsia"/>
          <w:sz w:val="36"/>
          <w:szCs w:val="36"/>
        </w:rPr>
        <w:lastRenderedPageBreak/>
        <w:t>让人类社会美好前景在中国大地生动展现</w:t>
      </w:r>
    </w:p>
    <w:p w:rsidR="00FC590E" w:rsidRDefault="00B47469">
      <w:pPr>
        <w:widowControl/>
        <w:shd w:val="clear" w:color="auto" w:fill="FFFFFF"/>
        <w:spacing w:line="500" w:lineRule="exact"/>
        <w:jc w:val="center"/>
        <w:rPr>
          <w:rFonts w:ascii="仿宋" w:eastAsia="仿宋" w:hAnsi="仿宋" w:cs="Helvetica"/>
          <w:kern w:val="0"/>
          <w:sz w:val="24"/>
          <w:szCs w:val="24"/>
        </w:rPr>
      </w:pPr>
      <w:r>
        <w:rPr>
          <w:rFonts w:ascii="仿宋" w:eastAsia="仿宋" w:hAnsi="仿宋" w:cs="Helvetica"/>
          <w:bCs/>
          <w:kern w:val="0"/>
          <w:sz w:val="24"/>
          <w:szCs w:val="24"/>
        </w:rPr>
        <w:t>——</w:t>
      </w:r>
      <w:r>
        <w:rPr>
          <w:rFonts w:ascii="仿宋" w:eastAsia="仿宋" w:hAnsi="仿宋" w:cs="Helvetica" w:hint="eastAsia"/>
          <w:bCs/>
          <w:kern w:val="0"/>
          <w:sz w:val="24"/>
          <w:szCs w:val="24"/>
        </w:rPr>
        <w:t>三论习近平总书记在纪念马克思诞辰</w:t>
      </w:r>
      <w:r>
        <w:rPr>
          <w:rFonts w:ascii="仿宋" w:eastAsia="仿宋" w:hAnsi="仿宋" w:cs="Helvetica"/>
          <w:bCs/>
          <w:kern w:val="0"/>
          <w:sz w:val="24"/>
          <w:szCs w:val="24"/>
        </w:rPr>
        <w:t>200</w:t>
      </w:r>
      <w:r>
        <w:rPr>
          <w:rFonts w:ascii="仿宋" w:eastAsia="仿宋" w:hAnsi="仿宋" w:cs="Helvetica" w:hint="eastAsia"/>
          <w:bCs/>
          <w:kern w:val="0"/>
          <w:sz w:val="24"/>
          <w:szCs w:val="24"/>
        </w:rPr>
        <w:t>周年大会上重要讲话</w:t>
      </w:r>
    </w:p>
    <w:p w:rsidR="00FC590E" w:rsidRDefault="00B47469" w:rsidP="00126D6C">
      <w:pPr>
        <w:pStyle w:val="a5"/>
        <w:shd w:val="clear" w:color="auto" w:fill="FFFFFF"/>
        <w:spacing w:beforeLines="50" w:beforeAutospacing="0" w:afterLines="150" w:afterAutospacing="0"/>
        <w:jc w:val="center"/>
        <w:rPr>
          <w:rFonts w:ascii="仿宋" w:eastAsia="仿宋" w:hAnsi="仿宋" w:cs="Helvetica"/>
        </w:rPr>
      </w:pPr>
      <w:r>
        <w:rPr>
          <w:rFonts w:ascii="仿宋" w:eastAsia="仿宋" w:hAnsi="仿宋" w:cs="Helvetica" w:hint="eastAsia"/>
        </w:rPr>
        <w:t>新华社评论员</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“前进道路上，我们要继续高扬马克思主义伟大旗帜，让马克思、恩格斯设想的人类社会美好前景不断在中国大地上生动展现出来！”在纪念马克思诞辰</w:t>
      </w:r>
      <w:r>
        <w:rPr>
          <w:rFonts w:ascii="仿宋" w:eastAsia="仿宋" w:hAnsi="仿宋"/>
          <w:sz w:val="28"/>
          <w:szCs w:val="28"/>
        </w:rPr>
        <w:t>200</w:t>
      </w:r>
      <w:r>
        <w:rPr>
          <w:rFonts w:ascii="仿宋" w:eastAsia="仿宋" w:hAnsi="仿宋" w:hint="eastAsia"/>
          <w:sz w:val="28"/>
          <w:szCs w:val="28"/>
        </w:rPr>
        <w:t>周年大会上，习近平总书记着眼党和国家事业发展全局，就学习和实践马克思主义提出</w:t>
      </w:r>
      <w:r>
        <w:rPr>
          <w:rFonts w:ascii="仿宋" w:eastAsia="仿宋" w:hAnsi="仿宋"/>
          <w:sz w:val="28"/>
          <w:szCs w:val="28"/>
        </w:rPr>
        <w:t>9</w:t>
      </w:r>
      <w:r>
        <w:rPr>
          <w:rFonts w:ascii="仿宋" w:eastAsia="仿宋" w:hAnsi="仿宋" w:hint="eastAsia"/>
          <w:sz w:val="28"/>
          <w:szCs w:val="28"/>
        </w:rPr>
        <w:t>个方面的要求，为新时代坚持和发展中国特色社会主义进一步指明了前进方向。</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中华民族要实现伟大复兴，一刻不能没有理论思维。当前，改革发展稳定任务之重</w:t>
      </w:r>
      <w:r>
        <w:rPr>
          <w:rFonts w:ascii="仿宋" w:eastAsia="仿宋" w:hAnsi="仿宋" w:hint="eastAsia"/>
          <w:sz w:val="28"/>
          <w:szCs w:val="28"/>
        </w:rPr>
        <w:t>、矛盾风险挑战之多、治国理政考验之大都是前所未有的。我们要赢得优势、赢得主动、赢得未来，就必须用好马克思主义这个强大思想武器，不断从中汲取科学智慧和理论力量，在统筹推进“五位一体”总体布局、协调推进“四个全面”战略布局中，更有定力、更有自信、更有智慧地坚持和发展新时代中国特色社会主义。</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学习和实践马克思主义，就要深刻把握人类社会发展规律，不断坚定“四个自信”。马克思主义科学揭示人类社会最终走向共产主义的必然趋势，为共产党人坚定理想信念奠定了理论基础。历史潮流奔腾向前，实现共产主义是由一个一个阶段性目标逐步达</w:t>
      </w:r>
      <w:r>
        <w:rPr>
          <w:rFonts w:ascii="仿宋" w:eastAsia="仿宋" w:hAnsi="仿宋" w:hint="eastAsia"/>
          <w:sz w:val="28"/>
          <w:szCs w:val="28"/>
        </w:rPr>
        <w:t>成的历史过程，一代人有一代人的使命。当代中国共产党人要把共产主义远大理想同中国特色社会主义共同理想统一起来、同我们正在做的事情统一起来，坚守共产党人的理想信念，像马克思那样为共产主义奋斗终身。</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学习和实践马克思主义，就要深刻把握社会主义建设规律，不断推进各项事业发展。让人民获得解放是马克思毕生的追求，我们要始终把人民立场作为根本立场，把为人民谋幸福作为根本使命，团结带领人民共同创造历史伟业；聚焦解放和发展社会生产力这一社会主义本质要求，勇于全</w:t>
      </w:r>
      <w:r>
        <w:rPr>
          <w:rFonts w:ascii="仿宋" w:eastAsia="仿宋" w:hAnsi="仿宋" w:hint="eastAsia"/>
          <w:sz w:val="28"/>
          <w:szCs w:val="28"/>
        </w:rPr>
        <w:lastRenderedPageBreak/>
        <w:t>面深化改革，通过调整生产关系激发社会生产力发展活力；坚定不移走中国</w:t>
      </w:r>
      <w:r>
        <w:rPr>
          <w:rFonts w:ascii="仿宋" w:eastAsia="仿宋" w:hAnsi="仿宋" w:hint="eastAsia"/>
          <w:sz w:val="28"/>
          <w:szCs w:val="28"/>
        </w:rPr>
        <w:t>特色社会主义政治发展道路，在坚持党的领导、人民当家作主、依法治国有机统一中推进社会主义民主政治建设；巩固马克思主义在意识形态领域的指导地位，发展社会主义先进文化，加强社会主义精神文明建设；把人民对美好生活的向往作为奋斗目标，坚持以人民为中心的发展思想，让发展成果更多更公平惠及全体人民；树立和践行绿水青山就是金山银山的理念，走出一条生产发展、生活富裕、生态良好的文明发展道路；坚持和平发展道路，同各国人民一道努力构建人类命运共同体。</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学习和实践马克思主义，就要深刻把握党的建设规律和共产党执政规律，不断推进党的建设新的伟大工程。党要领导人民推进伟大社会革命、实现民族伟大复兴，就必须发扬自我革命精神，坚持把党的政治建设摆在首位，坚持和加强党的全面领导，牢固树立“四个意识”，坚决维护党中央权威和集中统一领导，持之以恒推进全面从严治党，永葆共产党人政治本色，把党建设成为始终走在时代前列、人民衷心拥护、勇于自我革命、经得起各种风浪考验、朝气蓬勃的马克思主义执政党，永远做中国人民和中华民族的主心骨。</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真理的光芒穿越时空，伟大的事业薪火相传。理论的生</w:t>
      </w:r>
      <w:r>
        <w:rPr>
          <w:rFonts w:ascii="仿宋" w:eastAsia="仿宋" w:hAnsi="仿宋" w:hint="eastAsia"/>
          <w:sz w:val="28"/>
          <w:szCs w:val="28"/>
        </w:rPr>
        <w:t>命力在于不断创新，推动马克思主义不断发展是中国共产党人的神圣职责。共产党人“姓马”，要把读马克思主义经典、悟马克思主义原理当作一种生活习惯、当作一种精神追求，坚持用马克思主义观察时代、解读时代、引领时代，真正把马克思主义这个看家本领学精悟透用好。让我们在以习近平同志为核心的党中央坚强领导下，高举马克思主义伟大旗帜，奋力书写新时代中国特色社会主义的壮丽篇章，让马克思主义在</w:t>
      </w:r>
      <w:r>
        <w:rPr>
          <w:rFonts w:ascii="仿宋" w:eastAsia="仿宋" w:hAnsi="仿宋"/>
          <w:sz w:val="28"/>
          <w:szCs w:val="28"/>
        </w:rPr>
        <w:t>21</w:t>
      </w:r>
      <w:r>
        <w:rPr>
          <w:rFonts w:ascii="仿宋" w:eastAsia="仿宋" w:hAnsi="仿宋" w:hint="eastAsia"/>
          <w:sz w:val="28"/>
          <w:szCs w:val="28"/>
        </w:rPr>
        <w:t>世纪的中国展现出更加强大、更有说服力的真理力量！</w:t>
      </w:r>
    </w:p>
    <w:p w:rsidR="00FC590E" w:rsidRDefault="00FC590E" w:rsidP="00126D6C">
      <w:pPr>
        <w:pStyle w:val="a5"/>
        <w:spacing w:beforeLines="100" w:beforeAutospacing="0" w:afterLines="150" w:afterAutospacing="0"/>
        <w:rPr>
          <w:rFonts w:ascii="仿宋" w:eastAsia="仿宋" w:hAnsi="仿宋"/>
          <w:sz w:val="28"/>
          <w:szCs w:val="28"/>
        </w:rPr>
      </w:pPr>
    </w:p>
    <w:p w:rsidR="00FC590E" w:rsidRDefault="00FC590E" w:rsidP="00126D6C">
      <w:pPr>
        <w:pStyle w:val="a5"/>
        <w:spacing w:beforeLines="100" w:beforeAutospacing="0" w:afterLines="150" w:afterAutospacing="0"/>
        <w:rPr>
          <w:rFonts w:ascii="仿宋" w:eastAsia="仿宋" w:hAnsi="仿宋"/>
          <w:sz w:val="28"/>
          <w:szCs w:val="28"/>
        </w:rPr>
      </w:pPr>
    </w:p>
    <w:p w:rsidR="00FC590E" w:rsidRDefault="00B47469" w:rsidP="00126D6C">
      <w:pPr>
        <w:pStyle w:val="a5"/>
        <w:spacing w:beforeLines="100" w:beforeAutospacing="0" w:afterLines="100" w:afterAutospacing="0"/>
        <w:jc w:val="center"/>
        <w:rPr>
          <w:rStyle w:val="a6"/>
          <w:rFonts w:ascii="黑体" w:eastAsia="黑体" w:hAnsi="黑体"/>
          <w:sz w:val="36"/>
          <w:szCs w:val="36"/>
        </w:rPr>
      </w:pPr>
      <w:r>
        <w:rPr>
          <w:rStyle w:val="a6"/>
          <w:rFonts w:ascii="黑体" w:eastAsia="黑体" w:hAnsi="黑体" w:hint="eastAsia"/>
          <w:sz w:val="36"/>
          <w:szCs w:val="36"/>
        </w:rPr>
        <w:lastRenderedPageBreak/>
        <w:t>马克思的学说依然闪烁着耀眼的真理光芒</w:t>
      </w:r>
    </w:p>
    <w:p w:rsidR="00FC590E" w:rsidRDefault="00B47469">
      <w:pPr>
        <w:widowControl/>
        <w:spacing w:line="500" w:lineRule="exact"/>
        <w:jc w:val="center"/>
        <w:outlineLvl w:val="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一论习近平总书记纪念马克思诞辰</w:t>
      </w:r>
      <w:r>
        <w:rPr>
          <w:rFonts w:ascii="仿宋" w:eastAsia="仿宋" w:hAnsi="仿宋"/>
          <w:sz w:val="24"/>
          <w:szCs w:val="24"/>
        </w:rPr>
        <w:t>200</w:t>
      </w:r>
      <w:r>
        <w:rPr>
          <w:rFonts w:ascii="仿宋" w:eastAsia="仿宋" w:hAnsi="仿宋" w:hint="eastAsia"/>
          <w:sz w:val="24"/>
          <w:szCs w:val="24"/>
        </w:rPr>
        <w:t>周年大会讲话</w:t>
      </w:r>
    </w:p>
    <w:p w:rsidR="00FC590E" w:rsidRDefault="00B47469" w:rsidP="00126D6C">
      <w:pPr>
        <w:widowControl/>
        <w:spacing w:beforeLines="50" w:afterLines="150" w:line="240" w:lineRule="auto"/>
        <w:jc w:val="center"/>
        <w:outlineLvl w:val="0"/>
        <w:rPr>
          <w:rFonts w:ascii="仿宋" w:eastAsia="仿宋" w:hAnsi="仿宋"/>
          <w:sz w:val="24"/>
          <w:szCs w:val="24"/>
        </w:rPr>
      </w:pPr>
      <w:r>
        <w:rPr>
          <w:rFonts w:ascii="仿宋" w:eastAsia="仿宋" w:hAnsi="仿宋" w:hint="eastAsia"/>
          <w:sz w:val="24"/>
          <w:szCs w:val="24"/>
        </w:rPr>
        <w:t>人民日报评论员</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马克思的伟大人格和历史功绩永垂史册，马克思的崇高精神和光辉思想震古烁今。</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“马克思主义极大推进了人类文明进程，至今依然是具有重大国际影响的思想体系和话语体系，马克思至今依然被公认为‘千年第一思想家’。”在纪念马克思诞辰</w:t>
      </w:r>
      <w:r>
        <w:rPr>
          <w:rFonts w:ascii="仿宋" w:eastAsia="仿宋" w:hAnsi="仿宋"/>
          <w:sz w:val="28"/>
          <w:szCs w:val="28"/>
        </w:rPr>
        <w:t>200</w:t>
      </w:r>
      <w:r>
        <w:rPr>
          <w:rFonts w:ascii="仿宋" w:eastAsia="仿宋" w:hAnsi="仿宋" w:hint="eastAsia"/>
          <w:sz w:val="28"/>
          <w:szCs w:val="28"/>
        </w:rPr>
        <w:t>周年大会上，习近平总书记深情缅怀马克思伟大光辉的一生，深刻阐释马克思主义的科学体系、丰富内涵及其对人类社会发展的巨大作用，总结我们党带领人民创造性推进马克思主义中国化的壮阔历程和丰硕成果，提出了新时代继续推进马克思主义中国化的要求。习近平总书记的重要讲话，高</w:t>
      </w:r>
      <w:r>
        <w:rPr>
          <w:rFonts w:ascii="仿宋" w:eastAsia="仿宋" w:hAnsi="仿宋" w:hint="eastAsia"/>
          <w:sz w:val="28"/>
          <w:szCs w:val="28"/>
        </w:rPr>
        <w:t>屋建瓴，视野宏大，思想深刻，内容丰富，是一篇光辉的马克思主义纲领性文献，鼓舞着新时代的中国共产党人学精悟透用好马克思主义看家本领、更好担负民族复兴历史使命。</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sz w:val="28"/>
          <w:szCs w:val="28"/>
        </w:rPr>
        <w:t>200</w:t>
      </w:r>
      <w:r>
        <w:rPr>
          <w:rFonts w:ascii="仿宋" w:eastAsia="仿宋" w:hAnsi="仿宋" w:hint="eastAsia"/>
          <w:sz w:val="28"/>
          <w:szCs w:val="28"/>
        </w:rPr>
        <w:t>年前，当马克思出生在德国特里尔城的时候，谁也不会想到，以他的名字命名的思想将如壮丽的日出，照亮人类探索历史规律和寻求自身解放的道路。作为全世界无产阶级和劳动人民的革命导师、马克思主义的主要创始人、马克思主义政党的缔造者和国际共产主义的开创者、近代以来最伟大的思想家，马克思的一生，是胸怀崇高理想、为人类解放不懈奋斗的一生，是不畏艰难险阻、为追求真理</w:t>
      </w:r>
      <w:r>
        <w:rPr>
          <w:rFonts w:ascii="仿宋" w:eastAsia="仿宋" w:hAnsi="仿宋" w:hint="eastAsia"/>
          <w:sz w:val="28"/>
          <w:szCs w:val="28"/>
        </w:rPr>
        <w:t>而勇攀思想高峰的一生，是为推翻旧世界、建立新世界而不息战斗的一生。马克思的思想理论，源于他所生活的那个时代又超越了那个时代，既是那个时代精神的精华又是整个人类精神的精华。我们完全可以说，马克思是顶天立地的伟人。</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主义是马克思给我们留下的最有价值、最具影响力的精神财富，它创造性地揭示了人类社会发展规律，第一次创立了人民实现自身解放的思想体系，为人民认识世界、改造世界提供了强大精神力量。马克思主义</w:t>
      </w:r>
      <w:r>
        <w:rPr>
          <w:rFonts w:ascii="仿宋" w:eastAsia="仿宋" w:hAnsi="仿宋" w:hint="eastAsia"/>
          <w:sz w:val="28"/>
          <w:szCs w:val="28"/>
        </w:rPr>
        <w:lastRenderedPageBreak/>
        <w:t>的诞生是人类思想史上的一个伟大事件，没有一种思想理论像马克思主义那样对人类产生了如此广泛而深刻的影响。习近平总</w:t>
      </w:r>
      <w:r>
        <w:rPr>
          <w:rFonts w:ascii="仿宋" w:eastAsia="仿宋" w:hAnsi="仿宋" w:hint="eastAsia"/>
          <w:sz w:val="28"/>
          <w:szCs w:val="28"/>
        </w:rPr>
        <w:t>书记从科学的理论、人民的理论、实践的理论、不断发展的开放的理论等四个方面，深刻总结马克思主义的科学属性、理论品质、实践意义和时代价值，为我们深刻把握马克思主义在人类社会思想史上、人类社会发展进程中的宝贵贡献和重大影响提供了根本遵循。</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两个世纪过去了，人类社会发生了巨大而深刻的变化，但马克思的名字依然在世界各地受到人们的尊敬，马克思的学说依然闪烁着耀眼的真理光芒。究其原因，正在于马克思主义理论不是教条，而是行动指南，始终站在时代前沿，随着实践的变化而发展。一部马克思主义发展史就是马克思、恩格斯以及他们的后继者</w:t>
      </w:r>
      <w:r>
        <w:rPr>
          <w:rFonts w:ascii="仿宋" w:eastAsia="仿宋" w:hAnsi="仿宋" w:hint="eastAsia"/>
          <w:sz w:val="28"/>
          <w:szCs w:val="28"/>
        </w:rPr>
        <w:t>们不断根据时代、实践、认识发展而发展的历史，是不断吸收人类历史上一切优秀思想文化成果丰富自己的历史。社会主义并没有定于一尊、一成不变的套路，把科学社会主义基本原则同本国具体实际、历史文化传统、时代要求紧密结合起来，马克思主义必将永葆其美妙之青春，不断探索时代发展提出的新课题、回应人类社会面临的新挑战。</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历史和实践证明，马克思主义的命运早已同中国共产党的命运、中国人民的命运、中华民族的命运紧紧连在一起。今天我们纪念马克思，就要学习马克思，学习和实践马克思主义，不断从中汲取科学智慧和理论力量，紧密团结在以习近平</w:t>
      </w:r>
      <w:r>
        <w:rPr>
          <w:rFonts w:ascii="仿宋" w:eastAsia="仿宋" w:hAnsi="仿宋" w:hint="eastAsia"/>
          <w:sz w:val="28"/>
          <w:szCs w:val="28"/>
        </w:rPr>
        <w:t>同志为核心的党中央周围，更有定力、更有自信、更有智慧地坚持和发展新时代中国特色社会主义，为坚持和发展马克思主义而执着努力，为实现“两个一百年”奋斗目标、实现中华民族伟大复兴的中国梦不懈奋斗。</w:t>
      </w:r>
    </w:p>
    <w:p w:rsidR="00FC590E" w:rsidRDefault="00FC590E" w:rsidP="00126D6C">
      <w:pPr>
        <w:pStyle w:val="a5"/>
        <w:spacing w:beforeLines="100" w:beforeAutospacing="0" w:afterLines="150" w:afterAutospacing="0"/>
        <w:rPr>
          <w:rFonts w:ascii="仿宋" w:eastAsia="仿宋" w:hAnsi="仿宋" w:cs="Times New Roman"/>
          <w:kern w:val="2"/>
          <w:sz w:val="28"/>
          <w:szCs w:val="28"/>
        </w:rPr>
      </w:pPr>
    </w:p>
    <w:p w:rsidR="00FC590E" w:rsidRDefault="00FC590E" w:rsidP="00126D6C">
      <w:pPr>
        <w:pStyle w:val="a5"/>
        <w:spacing w:beforeLines="100" w:beforeAutospacing="0" w:afterLines="150" w:afterAutospacing="0"/>
        <w:rPr>
          <w:rFonts w:ascii="仿宋" w:eastAsia="仿宋" w:hAnsi="仿宋" w:cs="Times New Roman"/>
          <w:kern w:val="2"/>
          <w:sz w:val="28"/>
          <w:szCs w:val="28"/>
        </w:rPr>
      </w:pPr>
    </w:p>
    <w:p w:rsidR="00FC590E" w:rsidRDefault="00B47469" w:rsidP="00126D6C">
      <w:pPr>
        <w:pStyle w:val="a5"/>
        <w:spacing w:beforeLines="100" w:beforeAutospacing="0" w:afterLines="100" w:afterAutospacing="0"/>
        <w:jc w:val="center"/>
        <w:rPr>
          <w:rStyle w:val="a6"/>
          <w:rFonts w:ascii="黑体" w:eastAsia="黑体" w:hAnsi="黑体"/>
          <w:sz w:val="36"/>
          <w:szCs w:val="36"/>
        </w:rPr>
      </w:pPr>
      <w:r>
        <w:rPr>
          <w:rStyle w:val="a6"/>
          <w:rFonts w:ascii="黑体" w:eastAsia="黑体" w:hAnsi="黑体" w:hint="eastAsia"/>
          <w:sz w:val="36"/>
          <w:szCs w:val="36"/>
        </w:rPr>
        <w:lastRenderedPageBreak/>
        <w:t>马克思主义指引中国成功走上康庄大道</w:t>
      </w:r>
    </w:p>
    <w:p w:rsidR="00FC590E" w:rsidRDefault="00B47469">
      <w:pPr>
        <w:widowControl/>
        <w:shd w:val="clear" w:color="auto" w:fill="FFFFFF"/>
        <w:spacing w:line="500" w:lineRule="exact"/>
        <w:jc w:val="center"/>
        <w:rPr>
          <w:rFonts w:ascii="仿宋" w:eastAsia="仿宋" w:hAnsi="仿宋" w:cs="宋体"/>
          <w:kern w:val="0"/>
          <w:sz w:val="24"/>
          <w:szCs w:val="24"/>
        </w:rPr>
      </w:pPr>
      <w:r>
        <w:rPr>
          <w:rFonts w:ascii="仿宋" w:eastAsia="仿宋" w:hAnsi="仿宋" w:cs="宋体"/>
          <w:kern w:val="0"/>
          <w:sz w:val="24"/>
          <w:szCs w:val="24"/>
        </w:rPr>
        <w:t>——</w:t>
      </w:r>
      <w:r>
        <w:rPr>
          <w:rFonts w:ascii="仿宋" w:eastAsia="仿宋" w:hAnsi="仿宋" w:cs="宋体" w:hint="eastAsia"/>
          <w:kern w:val="0"/>
          <w:sz w:val="24"/>
          <w:szCs w:val="24"/>
        </w:rPr>
        <w:t>二论习近平总书记纪念马克思诞辰</w:t>
      </w:r>
      <w:r>
        <w:rPr>
          <w:rFonts w:ascii="仿宋" w:eastAsia="仿宋" w:hAnsi="仿宋" w:cs="宋体"/>
          <w:kern w:val="0"/>
          <w:sz w:val="24"/>
          <w:szCs w:val="24"/>
        </w:rPr>
        <w:t>200</w:t>
      </w:r>
      <w:r>
        <w:rPr>
          <w:rFonts w:ascii="仿宋" w:eastAsia="仿宋" w:hAnsi="仿宋" w:cs="宋体" w:hint="eastAsia"/>
          <w:kern w:val="0"/>
          <w:sz w:val="24"/>
          <w:szCs w:val="24"/>
        </w:rPr>
        <w:t>周年大会讲话</w:t>
      </w:r>
    </w:p>
    <w:p w:rsidR="00FC590E" w:rsidRDefault="00B47469" w:rsidP="00126D6C">
      <w:pPr>
        <w:widowControl/>
        <w:spacing w:beforeLines="50" w:afterLines="150" w:line="240" w:lineRule="auto"/>
        <w:jc w:val="center"/>
        <w:outlineLvl w:val="0"/>
        <w:rPr>
          <w:rFonts w:ascii="仿宋" w:eastAsia="仿宋" w:hAnsi="仿宋"/>
          <w:sz w:val="24"/>
          <w:szCs w:val="24"/>
        </w:rPr>
      </w:pPr>
      <w:r>
        <w:rPr>
          <w:rFonts w:ascii="仿宋" w:eastAsia="仿宋" w:hAnsi="仿宋" w:hint="eastAsia"/>
          <w:sz w:val="24"/>
          <w:szCs w:val="24"/>
        </w:rPr>
        <w:t>人民日报评论员</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“马克思主义不仅深刻改变了世界，也深刻改变了中国”“马克思主义指引中国成功走上了全面建设社会主义现代化强国的康庄大道”，在纪念马克思诞辰</w:t>
      </w:r>
      <w:r>
        <w:rPr>
          <w:rFonts w:ascii="仿宋" w:eastAsia="仿宋" w:hAnsi="仿宋"/>
          <w:sz w:val="28"/>
          <w:szCs w:val="28"/>
        </w:rPr>
        <w:t>200</w:t>
      </w:r>
      <w:r>
        <w:rPr>
          <w:rFonts w:ascii="仿宋" w:eastAsia="仿宋" w:hAnsi="仿宋" w:hint="eastAsia"/>
          <w:sz w:val="28"/>
          <w:szCs w:val="28"/>
        </w:rPr>
        <w:t>周年大会上，习近平总书记从中国革命、建设、改革的历史出发，系统论述马克思主义基本原理同中国具体实际结合起来产生的伟大飞跃，深刻阐述马克思主义作为我们立党立国根本指导思想的长远指导意义。学习习近平总书记重要讲话精神，就要自觉成为马克思主义的忠诚信奉者、坚定实践者，为坚持和发展马克思主义而执着努力。</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鸦片战争以后，西方列强凭着坚船利炮野蛮轰开了中国的大门，在几千年历史进程中创造了灿烂文明的中华民族陷入内忧外患的悲惨境地。争取民族独立、人民解放和实现国家富强、人民幸福成为中国人民的历史任务。旧式的农民战争走到尽头，不触动封建根基的自强运动和改良主义屡屡碰壁，其他种种方案纷纷破产……是十月革命一声炮响，为中国送来了马克思列宁主义，给苦苦探寻救亡图存出路的中国人民指明了前进方向、提供了全新选择。在这个历史大潮中，一个以马克思主义为指导、一个勇担民族复兴历史大任、一个必将带领中国人民创造人间奇迹的马克思主义政党</w:t>
      </w:r>
      <w:r>
        <w:rPr>
          <w:rFonts w:ascii="仿宋" w:eastAsia="仿宋" w:hAnsi="仿宋"/>
          <w:sz w:val="28"/>
          <w:szCs w:val="28"/>
        </w:rPr>
        <w:t>——</w:t>
      </w:r>
      <w:r>
        <w:rPr>
          <w:rFonts w:ascii="仿宋" w:eastAsia="仿宋" w:hAnsi="仿宋" w:hint="eastAsia"/>
          <w:sz w:val="28"/>
          <w:szCs w:val="28"/>
        </w:rPr>
        <w:t>中国共产党应运而生。这一开天辟地的大事变，深刻改变了近代以后中华民族发展的方向和进程，深刻改变了中国人民和中华民族的前途和命运，深刻改变了世界发展的趋势和格局。</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在革命和建设时期，中华民族实现从东亚病夫到站起来的伟大飞跃，证明只有社会主义才能救中国；改革开放以来，中华民族实现从站起来到富起来的伟大飞跃，证明只有中国特色社会主义才能发展中国；在新时代，中国共产党人团结带领人民推动党和国家事业取得全方位、开创性历史成就，发生深层次、根本性历史变革，中华民族迎来了从富起来到强起来的</w:t>
      </w:r>
      <w:r>
        <w:rPr>
          <w:rFonts w:ascii="仿宋" w:eastAsia="仿宋" w:hAnsi="仿宋" w:hint="eastAsia"/>
          <w:sz w:val="28"/>
          <w:szCs w:val="28"/>
        </w:rPr>
        <w:lastRenderedPageBreak/>
        <w:t>伟大飞跃，证明只有坚持和发展</w:t>
      </w:r>
      <w:r>
        <w:rPr>
          <w:rFonts w:ascii="仿宋" w:eastAsia="仿宋" w:hAnsi="仿宋" w:hint="eastAsia"/>
          <w:sz w:val="28"/>
          <w:szCs w:val="28"/>
        </w:rPr>
        <w:t>中国特色社会主义才能实现中华民族伟大复兴。从站起来、富起来到强起来，在马克思主义的思想指引下，科学社会主义在二十一世纪的中国焕发出强大生机活力，在世界上高高举起了中国特色社会主义伟大旗帜。</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马克思主义为中国革命、建设、改革提供了强大思想武器，使中国这个古老的东方大国创造了人类历史上前所未有的发展奇</w:t>
      </w:r>
      <w:r>
        <w:rPr>
          <w:rFonts w:ascii="仿宋" w:eastAsia="仿宋" w:hAnsi="仿宋" w:hint="eastAsia"/>
          <w:sz w:val="28"/>
          <w:szCs w:val="28"/>
        </w:rPr>
        <w:t>迹。实践证明，历史和人民选择马克思主义是完全正确的，中国共产党把马克思主义写在自己的旗帜上是完全正确的，坚持马克思主义基本原理同中国具体实际相结合、不断推进马克思主义中国化时代化是完全正确的。</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生活的时代，正是中国近代史的开端。马克思向世界揭露西方列强侵略中国的真相，为中国人民伸张正义。马克思、恩格斯高度肯定中华文明对人类文明进步的贡献，科学预见了“中国社会主义”的出现。今天，可以告慰马克思的是，马克思主义指引中国成功走上了全面建设社会主义现代化强国的康庄大道，而新时代中国的繁荣发展，将让马克思、恩格</w:t>
      </w:r>
      <w:r>
        <w:rPr>
          <w:rFonts w:ascii="仿宋" w:eastAsia="仿宋" w:hAnsi="仿宋" w:hint="eastAsia"/>
          <w:sz w:val="28"/>
          <w:szCs w:val="28"/>
        </w:rPr>
        <w:t>斯设想的人类社会美好前景不断在中国大地上生动展现出来。</w:t>
      </w:r>
    </w:p>
    <w:p w:rsidR="00FC590E" w:rsidRDefault="00B47469" w:rsidP="00126D6C">
      <w:pPr>
        <w:pStyle w:val="a5"/>
        <w:spacing w:beforeLines="100" w:beforeAutospacing="0" w:afterLines="100" w:afterAutospacing="0"/>
        <w:jc w:val="center"/>
        <w:rPr>
          <w:rStyle w:val="a6"/>
          <w:rFonts w:ascii="黑体" w:eastAsia="黑体" w:hAnsi="黑体"/>
          <w:sz w:val="36"/>
          <w:szCs w:val="36"/>
        </w:rPr>
      </w:pPr>
      <w:r>
        <w:rPr>
          <w:rStyle w:val="a6"/>
          <w:rFonts w:ascii="黑体" w:eastAsia="黑体" w:hAnsi="黑体"/>
          <w:sz w:val="36"/>
          <w:szCs w:val="36"/>
        </w:rPr>
        <w:br w:type="page"/>
      </w:r>
      <w:r>
        <w:rPr>
          <w:rStyle w:val="a6"/>
          <w:rFonts w:ascii="黑体" w:eastAsia="黑体" w:hAnsi="黑体" w:hint="eastAsia"/>
          <w:sz w:val="36"/>
          <w:szCs w:val="36"/>
        </w:rPr>
        <w:lastRenderedPageBreak/>
        <w:t>不断汲取马克思主义的科学智慧和理论力量</w:t>
      </w:r>
    </w:p>
    <w:p w:rsidR="00FC590E" w:rsidRDefault="00B47469">
      <w:pPr>
        <w:widowControl/>
        <w:spacing w:line="500" w:lineRule="exact"/>
        <w:jc w:val="center"/>
        <w:outlineLvl w:val="0"/>
        <w:rPr>
          <w:rFonts w:ascii="仿宋" w:eastAsia="仿宋" w:hAnsi="仿宋" w:cs="Helvetica"/>
          <w:bCs/>
          <w:kern w:val="0"/>
          <w:sz w:val="24"/>
          <w:szCs w:val="24"/>
        </w:rPr>
      </w:pPr>
      <w:r>
        <w:rPr>
          <w:rFonts w:ascii="仿宋" w:eastAsia="仿宋" w:hAnsi="仿宋" w:cs="Helvetica"/>
          <w:bCs/>
          <w:kern w:val="0"/>
          <w:sz w:val="24"/>
          <w:szCs w:val="24"/>
        </w:rPr>
        <w:t>——</w:t>
      </w:r>
      <w:r>
        <w:rPr>
          <w:rFonts w:ascii="仿宋" w:eastAsia="仿宋" w:hAnsi="仿宋" w:cs="Helvetica" w:hint="eastAsia"/>
          <w:bCs/>
          <w:kern w:val="0"/>
          <w:sz w:val="24"/>
          <w:szCs w:val="24"/>
        </w:rPr>
        <w:t>三论习近平总书记纪念马克思诞辰</w:t>
      </w:r>
      <w:r>
        <w:rPr>
          <w:rFonts w:ascii="仿宋" w:eastAsia="仿宋" w:hAnsi="仿宋" w:cs="Helvetica"/>
          <w:bCs/>
          <w:kern w:val="0"/>
          <w:sz w:val="24"/>
          <w:szCs w:val="24"/>
        </w:rPr>
        <w:t>200</w:t>
      </w:r>
      <w:r>
        <w:rPr>
          <w:rFonts w:ascii="仿宋" w:eastAsia="仿宋" w:hAnsi="仿宋" w:cs="Helvetica" w:hint="eastAsia"/>
          <w:bCs/>
          <w:kern w:val="0"/>
          <w:sz w:val="24"/>
          <w:szCs w:val="24"/>
        </w:rPr>
        <w:t>周年大会讲话</w:t>
      </w:r>
    </w:p>
    <w:p w:rsidR="00FC590E" w:rsidRDefault="00B47469" w:rsidP="00126D6C">
      <w:pPr>
        <w:widowControl/>
        <w:spacing w:beforeLines="50" w:afterLines="150" w:line="240" w:lineRule="auto"/>
        <w:jc w:val="center"/>
        <w:outlineLvl w:val="0"/>
        <w:rPr>
          <w:rFonts w:ascii="仿宋" w:eastAsia="仿宋" w:hAnsi="仿宋"/>
          <w:sz w:val="24"/>
          <w:szCs w:val="24"/>
        </w:rPr>
      </w:pPr>
      <w:r>
        <w:rPr>
          <w:rFonts w:ascii="仿宋" w:eastAsia="仿宋" w:hAnsi="仿宋" w:hint="eastAsia"/>
          <w:sz w:val="24"/>
          <w:szCs w:val="24"/>
        </w:rPr>
        <w:t>人民日报评论员</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实现中华民族伟大复兴，一刻也不能没有理论思维；认识和改造客观世界，一刻也离不开马克思主义这一强大思想武器。</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“新时代，中国共产党人仍然要学习马克思，学习和实践马克思主义，不断从中汲取科学智慧和理论力量。”在纪念马克思诞辰</w:t>
      </w:r>
      <w:r>
        <w:rPr>
          <w:rFonts w:ascii="仿宋" w:eastAsia="仿宋" w:hAnsi="仿宋"/>
          <w:sz w:val="28"/>
          <w:szCs w:val="28"/>
        </w:rPr>
        <w:t>200</w:t>
      </w:r>
      <w:r>
        <w:rPr>
          <w:rFonts w:ascii="仿宋" w:eastAsia="仿宋" w:hAnsi="仿宋" w:hint="eastAsia"/>
          <w:sz w:val="28"/>
          <w:szCs w:val="28"/>
        </w:rPr>
        <w:t>周年大会上，习近平总书记要求全党同志特别是各级领导干部要更加自觉、更加刻苦地学习马克思列宁主义，学习毛泽东思想、邓小平</w:t>
      </w:r>
      <w:r>
        <w:rPr>
          <w:rFonts w:ascii="仿宋" w:eastAsia="仿宋" w:hAnsi="仿宋" w:hint="eastAsia"/>
          <w:sz w:val="28"/>
          <w:szCs w:val="28"/>
        </w:rPr>
        <w:t>理论、“三个代表”重要思想、科学发展观，学习新时代中国特色社会主义思想。要深入学、持久学、刻苦学，带着问题学、联系实际学，更好把科学思想理论转化为认识世界、改造世界的强大物质力量。总书记的重要讲话，为我们学习和实践马克思主义、进一步用科学理论武装头脑提供了方法和指南。</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中国共产党是用马克思主义武装起来的政党，马克思主义是中国共产党人理想信念的灵魂。历史与实践充分证明，中国共产党虽历经艰难困苦而不断发展壮大，一个重要原因就是始终重视思想建党、理论强党。新时代，中国共产党人要把读马克思主义经典、悟马克思主义原理</w:t>
      </w:r>
      <w:r>
        <w:rPr>
          <w:rFonts w:ascii="仿宋" w:eastAsia="仿宋" w:hAnsi="仿宋" w:hint="eastAsia"/>
          <w:sz w:val="28"/>
          <w:szCs w:val="28"/>
        </w:rPr>
        <w:t>当作一种生活习惯、精神追求，用经典涵养正气、淬炼思想、升华境界、指导实践。</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主义思想理论博大精深、常学常新。新时代我们学习马克思，要像习近平总书记所要求的，学习和实践马克思主义关于人类社会发展规律的思想、关于坚守人民立场的思想、关于生产力和生产关系的思想、关于人民民主的思想、关于文化建设的思想、关于社会建设的思想、关于人与自然关系的思想、关于世界历史的思想、关于马克思主义政党建设的思想。坚持系统地而不是零碎地、实际地而不是空洞地学，以更宽广的视野、更长远的眼光来思考把握未来发展面临的一系列重大问题，我</w:t>
      </w:r>
      <w:r>
        <w:rPr>
          <w:rFonts w:ascii="仿宋" w:eastAsia="仿宋" w:hAnsi="仿宋" w:hint="eastAsia"/>
          <w:sz w:val="28"/>
          <w:szCs w:val="28"/>
        </w:rPr>
        <w:t>们就一定能</w:t>
      </w:r>
      <w:r>
        <w:rPr>
          <w:rFonts w:ascii="仿宋" w:eastAsia="仿宋" w:hAnsi="仿宋" w:hint="eastAsia"/>
          <w:sz w:val="28"/>
          <w:szCs w:val="28"/>
        </w:rPr>
        <w:lastRenderedPageBreak/>
        <w:t>更有定力、更有自信、更有智慧地坚持和发展新时代中国特色社会主义，确保中华民族伟大复兴的巨轮始终沿着正确航向破浪前行。</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实践的观点、生活的观点是马克思主义认识论的基本观点，实践性是马克思主义理论区别于其他理论的显著特征。只有坚持学以致用、用以促学，原原本本学，熟读精思、学深悟透，才能熟练掌握马克思主义立场、观点、方法，不断提高马克思主义理论素养。问题是事物矛盾的表现形式，只有不断强化问题意识、坚持问题导向，聚焦我国改革开放和社会主义现代化建设面临的重大现实问题、全局性战略问题、人民群众关心关注的热点</w:t>
      </w:r>
      <w:r>
        <w:rPr>
          <w:rFonts w:ascii="仿宋" w:eastAsia="仿宋" w:hAnsi="仿宋" w:hint="eastAsia"/>
          <w:sz w:val="28"/>
          <w:szCs w:val="28"/>
        </w:rPr>
        <w:t>难点问题，自觉运用马克思主义深入分析现实问题，我们才能为解决问题提供新理念、新思路、新办法。</w:t>
      </w:r>
    </w:p>
    <w:p w:rsidR="00FC590E" w:rsidRDefault="00B47469">
      <w:pPr>
        <w:pStyle w:val="a5"/>
        <w:spacing w:before="0" w:beforeAutospacing="0" w:after="0" w:afterAutospacing="0" w:line="500" w:lineRule="exact"/>
        <w:ind w:firstLineChars="200" w:firstLine="560"/>
        <w:rPr>
          <w:rFonts w:ascii="仿宋" w:eastAsia="仿宋" w:hAnsi="仿宋"/>
          <w:sz w:val="28"/>
          <w:szCs w:val="28"/>
        </w:rPr>
      </w:pPr>
      <w:r>
        <w:rPr>
          <w:rFonts w:ascii="仿宋" w:eastAsia="仿宋" w:hAnsi="仿宋" w:hint="eastAsia"/>
          <w:sz w:val="28"/>
          <w:szCs w:val="28"/>
        </w:rPr>
        <w:t>“中国共产党人依靠学习走到今天，也必然要依靠学习走向未来。”不断汲取马克思主义的科学智慧和理论力量，不断提高全党运用马克思主义基本原理解决当代中国实际问题的能力和水平，进行伟大斗争、建设伟大工程、推进伟大事业、实现伟大梦想，我们将谱写新时代坚持和发展中国特色社会主义新篇章。</w:t>
      </w:r>
    </w:p>
    <w:p w:rsidR="00FC590E" w:rsidRDefault="00FC590E">
      <w:pPr>
        <w:pStyle w:val="a5"/>
        <w:spacing w:before="0" w:beforeAutospacing="0" w:after="0" w:afterAutospacing="0" w:line="500" w:lineRule="exact"/>
        <w:ind w:firstLineChars="200" w:firstLine="560"/>
        <w:rPr>
          <w:rFonts w:ascii="仿宋" w:eastAsia="仿宋" w:hAnsi="仿宋"/>
          <w:sz w:val="28"/>
          <w:szCs w:val="28"/>
        </w:rPr>
      </w:pPr>
    </w:p>
    <w:p w:rsidR="00FC590E" w:rsidRDefault="00B47469" w:rsidP="00126D6C">
      <w:pPr>
        <w:pStyle w:val="a5"/>
        <w:spacing w:beforeLines="100" w:beforeAutospacing="0" w:afterLines="100" w:afterAutospacing="0"/>
        <w:jc w:val="center"/>
        <w:rPr>
          <w:rStyle w:val="a6"/>
          <w:rFonts w:ascii="黑体" w:eastAsia="黑体" w:hAnsi="黑体"/>
          <w:sz w:val="36"/>
          <w:szCs w:val="36"/>
        </w:rPr>
      </w:pPr>
      <w:r>
        <w:rPr>
          <w:rFonts w:ascii="仿宋" w:eastAsia="仿宋" w:hAnsi="仿宋"/>
          <w:b/>
          <w:bCs/>
        </w:rPr>
        <w:br w:type="page"/>
      </w:r>
      <w:r>
        <w:rPr>
          <w:rStyle w:val="a6"/>
          <w:rFonts w:ascii="黑体" w:eastAsia="黑体" w:hAnsi="黑体" w:hint="eastAsia"/>
          <w:sz w:val="36"/>
          <w:szCs w:val="36"/>
        </w:rPr>
        <w:lastRenderedPageBreak/>
        <w:t>不断开辟马克思主义新境界</w:t>
      </w:r>
    </w:p>
    <w:p w:rsidR="00FC590E" w:rsidRDefault="00B47469">
      <w:pPr>
        <w:pStyle w:val="a5"/>
        <w:shd w:val="clear" w:color="auto" w:fill="FFFFFF"/>
        <w:spacing w:before="0" w:beforeAutospacing="0" w:after="0" w:afterAutospacing="0" w:line="500" w:lineRule="exact"/>
        <w:jc w:val="center"/>
        <w:rPr>
          <w:rFonts w:ascii="仿宋" w:eastAsia="仿宋" w:hAnsi="仿宋"/>
          <w:bCs/>
        </w:rPr>
      </w:pPr>
      <w:r>
        <w:rPr>
          <w:rFonts w:ascii="仿宋" w:eastAsia="仿宋" w:hAnsi="仿宋"/>
          <w:bCs/>
        </w:rPr>
        <w:t>——</w:t>
      </w:r>
      <w:r>
        <w:rPr>
          <w:rFonts w:ascii="仿宋" w:eastAsia="仿宋" w:hAnsi="仿宋" w:hint="eastAsia"/>
          <w:bCs/>
        </w:rPr>
        <w:t>四论习近平总书记纪念马克思诞辰</w:t>
      </w:r>
      <w:r>
        <w:rPr>
          <w:rFonts w:ascii="仿宋" w:eastAsia="仿宋" w:hAnsi="仿宋"/>
          <w:bCs/>
        </w:rPr>
        <w:t>200</w:t>
      </w:r>
      <w:r>
        <w:rPr>
          <w:rFonts w:ascii="仿宋" w:eastAsia="仿宋" w:hAnsi="仿宋" w:hint="eastAsia"/>
          <w:bCs/>
        </w:rPr>
        <w:t>周年大会讲话</w:t>
      </w:r>
    </w:p>
    <w:p w:rsidR="00FC590E" w:rsidRDefault="00B47469" w:rsidP="00126D6C">
      <w:pPr>
        <w:widowControl/>
        <w:spacing w:beforeLines="50" w:afterLines="150" w:line="240" w:lineRule="auto"/>
        <w:jc w:val="center"/>
        <w:outlineLvl w:val="0"/>
        <w:rPr>
          <w:rFonts w:ascii="仿宋" w:eastAsia="仿宋" w:hAnsi="仿宋"/>
          <w:sz w:val="24"/>
          <w:szCs w:val="24"/>
        </w:rPr>
      </w:pPr>
      <w:r>
        <w:rPr>
          <w:rFonts w:ascii="仿宋" w:eastAsia="仿宋" w:hAnsi="仿宋" w:hint="eastAsia"/>
          <w:sz w:val="24"/>
          <w:szCs w:val="24"/>
        </w:rPr>
        <w:t>人民日报评论员</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理论的生命力在于不断创新，推动马克思主义不断发展是中国共产党人的神圣职责。</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“我们要坚持用马克思主义观察时代、解读时代、引领时代，用鲜活丰富的当代中国实践来推动马克思主义发展”“不断开辟当代中国马克思主义、</w:t>
      </w:r>
      <w:r>
        <w:rPr>
          <w:rFonts w:ascii="仿宋" w:eastAsia="仿宋" w:hAnsi="仿宋"/>
          <w:sz w:val="28"/>
          <w:szCs w:val="28"/>
        </w:rPr>
        <w:t>21</w:t>
      </w:r>
      <w:r>
        <w:rPr>
          <w:rFonts w:ascii="仿宋" w:eastAsia="仿宋" w:hAnsi="仿宋" w:hint="eastAsia"/>
          <w:sz w:val="28"/>
          <w:szCs w:val="28"/>
        </w:rPr>
        <w:t>世纪马克思主义新境界”，在纪念马克思诞辰</w:t>
      </w:r>
      <w:r>
        <w:rPr>
          <w:rFonts w:ascii="仿宋" w:eastAsia="仿宋" w:hAnsi="仿宋"/>
          <w:sz w:val="28"/>
          <w:szCs w:val="28"/>
        </w:rPr>
        <w:t>200</w:t>
      </w:r>
      <w:r>
        <w:rPr>
          <w:rFonts w:ascii="仿宋" w:eastAsia="仿宋" w:hAnsi="仿宋" w:hint="eastAsia"/>
          <w:sz w:val="28"/>
          <w:szCs w:val="28"/>
        </w:rPr>
        <w:t>周年大会上，习近平总书记阐明了对待马克思主义理论的科学态度，为新时代背景下学习和实践马克思主义提供了清晰指引，为继续推进马克思主义中国化、时代化、大众化注入了巨大动力。</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主义始终是我们党和国家的指导思想。中国共产党之所以能够历经艰难困苦而不断发展壮大，很重要的一个原因就是我们党始终重视思想建党、理论强党；中国这个古老的东方大国之所以能创造出人类历史上前所未有的发展奇迹，正是由于马克思主义为中国革命、建设、改革提供了强大思想武器。当前，改革发展稳定任务之重、矛盾风险挑战之多、治国理政考验之大前所未有。要赢得优势、赢得主动、赢得未来，必须不断提高运用马克思主义分析和解决实际问题的能力，不断提高运用科学理论指导我们应对重大挑战、抵御重大风险、克服重大阻力、化解重大矛盾、解决</w:t>
      </w:r>
      <w:r>
        <w:rPr>
          <w:rFonts w:ascii="仿宋" w:eastAsia="仿宋" w:hAnsi="仿宋" w:hint="eastAsia"/>
          <w:sz w:val="28"/>
          <w:szCs w:val="28"/>
        </w:rPr>
        <w:t>重大问题的能力，以更宽广的视野、更长远的眼光来思考把握未来发展面临的一系列重大问题，不断坚定马克思主义信仰和共产主义理想。</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对待科学的理论必须有科学的态度。“马克思的整个世界观不是教义，而是方法。”</w:t>
      </w:r>
      <w:r>
        <w:rPr>
          <w:rFonts w:ascii="仿宋" w:eastAsia="仿宋" w:hAnsi="仿宋"/>
          <w:sz w:val="28"/>
          <w:szCs w:val="28"/>
        </w:rPr>
        <w:t xml:space="preserve"> </w:t>
      </w:r>
      <w:r>
        <w:rPr>
          <w:rFonts w:ascii="仿宋" w:eastAsia="仿宋" w:hAnsi="仿宋" w:hint="eastAsia"/>
          <w:sz w:val="28"/>
          <w:szCs w:val="28"/>
        </w:rPr>
        <w:t>当代中国的伟大社会变革，不是简单延续我国历史文化的母版，不是简单套用马克思主义经典作家设想的模板，不是其他国家社会主义实践的再版，也不是国外现代化发展的翻版。社会主义并没有定于一尊、</w:t>
      </w:r>
      <w:r>
        <w:rPr>
          <w:rFonts w:ascii="仿宋" w:eastAsia="仿宋" w:hAnsi="仿宋" w:hint="eastAsia"/>
          <w:sz w:val="28"/>
          <w:szCs w:val="28"/>
        </w:rPr>
        <w:lastRenderedPageBreak/>
        <w:t>一成不变的套路，只有把科学社会主义基本原则同本国具体实际、历史文化传统、时代要求紧密结合起来，在实践中不断探索总结，才能把蓝图变为</w:t>
      </w:r>
      <w:r>
        <w:rPr>
          <w:rFonts w:ascii="仿宋" w:eastAsia="仿宋" w:hAnsi="仿宋" w:hint="eastAsia"/>
          <w:sz w:val="28"/>
          <w:szCs w:val="28"/>
        </w:rPr>
        <w:t>美好现实。</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新形势下学习和实践马克思主义、坚持和发展新时代中国特色社会主义，必须像习近平总书记所强调的那样，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FC590E" w:rsidRDefault="00B47469">
      <w:pPr>
        <w:pStyle w:val="a5"/>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sz w:val="28"/>
          <w:szCs w:val="28"/>
        </w:rPr>
        <w:t>马克思主义并没有结束真理，而是开辟了通向真</w:t>
      </w:r>
      <w:r>
        <w:rPr>
          <w:rFonts w:ascii="仿宋" w:eastAsia="仿宋" w:hAnsi="仿宋" w:hint="eastAsia"/>
          <w:sz w:val="28"/>
          <w:szCs w:val="28"/>
        </w:rPr>
        <w:t>理的道路。一部马克思主义发展史就是马克思、恩格斯以及他们的后继者们不断根据时代、实践、认识发展而发展的历史，是不断吸收人类历史上一切优秀思想文化成果丰富自己的历史。只要我们坚持用宽广视野吸收人类创造的一切优秀文明成果，坚持在改革中守正出新、不断超越自己，在开放中博采众长、不断完善自己，不断深化对共产党执政规律、社会主义建设规律、人类社会发展规律的认识，就一定能不断开辟当代中国马克思主义、</w:t>
      </w:r>
      <w:r>
        <w:rPr>
          <w:rFonts w:ascii="仿宋" w:eastAsia="仿宋" w:hAnsi="仿宋"/>
          <w:sz w:val="28"/>
          <w:szCs w:val="28"/>
        </w:rPr>
        <w:t>21</w:t>
      </w:r>
      <w:r>
        <w:rPr>
          <w:rFonts w:ascii="仿宋" w:eastAsia="仿宋" w:hAnsi="仿宋" w:hint="eastAsia"/>
          <w:sz w:val="28"/>
          <w:szCs w:val="28"/>
        </w:rPr>
        <w:t>世纪马克思主义新境界，续写马克思主义中国化新篇章。</w:t>
      </w:r>
    </w:p>
    <w:p w:rsidR="00FC590E" w:rsidRDefault="00FC590E" w:rsidP="00126D6C">
      <w:pPr>
        <w:pStyle w:val="a5"/>
        <w:spacing w:beforeLines="100" w:beforeAutospacing="0" w:afterLines="50" w:afterAutospacing="0"/>
        <w:rPr>
          <w:rFonts w:ascii="仿宋" w:eastAsia="仿宋" w:hAnsi="仿宋"/>
          <w:sz w:val="28"/>
          <w:szCs w:val="28"/>
        </w:rPr>
      </w:pPr>
    </w:p>
    <w:p w:rsidR="00FC590E" w:rsidRDefault="00FC590E" w:rsidP="00126D6C">
      <w:pPr>
        <w:pStyle w:val="a5"/>
        <w:spacing w:beforeLines="100" w:beforeAutospacing="0" w:afterLines="50" w:afterAutospacing="0"/>
        <w:jc w:val="center"/>
        <w:rPr>
          <w:rStyle w:val="a6"/>
          <w:rFonts w:ascii="黑体" w:eastAsia="黑体" w:hAnsi="黑体"/>
          <w:sz w:val="36"/>
          <w:szCs w:val="36"/>
        </w:rPr>
      </w:pPr>
    </w:p>
    <w:p w:rsidR="00FC590E" w:rsidRDefault="00FC590E" w:rsidP="00126D6C">
      <w:pPr>
        <w:pStyle w:val="a5"/>
        <w:spacing w:beforeLines="100" w:beforeAutospacing="0" w:afterLines="50" w:afterAutospacing="0"/>
        <w:jc w:val="center"/>
        <w:rPr>
          <w:rStyle w:val="a6"/>
          <w:rFonts w:ascii="黑体" w:eastAsia="黑体" w:hAnsi="黑体"/>
          <w:sz w:val="36"/>
          <w:szCs w:val="36"/>
        </w:rPr>
      </w:pPr>
    </w:p>
    <w:p w:rsidR="00FC590E" w:rsidRDefault="00FC590E" w:rsidP="00126D6C">
      <w:pPr>
        <w:pStyle w:val="a5"/>
        <w:spacing w:beforeLines="100" w:beforeAutospacing="0" w:afterLines="50" w:afterAutospacing="0"/>
        <w:jc w:val="center"/>
        <w:rPr>
          <w:rStyle w:val="a6"/>
          <w:rFonts w:ascii="黑体" w:eastAsia="黑体" w:hAnsi="黑体"/>
          <w:sz w:val="36"/>
          <w:szCs w:val="36"/>
        </w:rPr>
      </w:pPr>
    </w:p>
    <w:p w:rsidR="00FC590E" w:rsidRDefault="00B47469" w:rsidP="00126D6C">
      <w:pPr>
        <w:pStyle w:val="a5"/>
        <w:spacing w:beforeLines="100" w:beforeAutospacing="0" w:afterLines="50" w:afterAutospacing="0"/>
        <w:jc w:val="center"/>
        <w:rPr>
          <w:rStyle w:val="a6"/>
          <w:rFonts w:ascii="黑体" w:eastAsia="黑体" w:hAnsi="黑体"/>
          <w:sz w:val="36"/>
          <w:szCs w:val="36"/>
        </w:rPr>
      </w:pPr>
      <w:r>
        <w:rPr>
          <w:rStyle w:val="a6"/>
          <w:rFonts w:ascii="黑体" w:eastAsia="黑体" w:hAnsi="黑体" w:hint="eastAsia"/>
          <w:sz w:val="36"/>
          <w:szCs w:val="36"/>
        </w:rPr>
        <w:br w:type="page"/>
      </w:r>
      <w:r>
        <w:rPr>
          <w:rStyle w:val="a6"/>
          <w:rFonts w:ascii="黑体" w:eastAsia="黑体" w:hAnsi="黑体" w:hint="eastAsia"/>
          <w:sz w:val="36"/>
          <w:szCs w:val="36"/>
        </w:rPr>
        <w:lastRenderedPageBreak/>
        <w:t>十八个要点带你读懂习近平总书记</w:t>
      </w:r>
    </w:p>
    <w:p w:rsidR="00FC590E" w:rsidRDefault="00B47469" w:rsidP="00126D6C">
      <w:pPr>
        <w:pStyle w:val="a5"/>
        <w:spacing w:before="0" w:beforeAutospacing="0" w:afterLines="150" w:afterAutospacing="0"/>
        <w:jc w:val="center"/>
        <w:rPr>
          <w:kern w:val="36"/>
        </w:rPr>
      </w:pPr>
      <w:r>
        <w:rPr>
          <w:rStyle w:val="a6"/>
          <w:rFonts w:ascii="黑体" w:eastAsia="黑体" w:hAnsi="黑体" w:hint="eastAsia"/>
          <w:sz w:val="36"/>
          <w:szCs w:val="36"/>
        </w:rPr>
        <w:t>眼中的马克思和马克思主义</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编者按：</w:t>
      </w:r>
      <w:r>
        <w:rPr>
          <w:rFonts w:ascii="仿宋" w:eastAsia="仿宋" w:hAnsi="仿宋"/>
          <w:sz w:val="28"/>
          <w:szCs w:val="28"/>
        </w:rPr>
        <w:t>5</w:t>
      </w:r>
      <w:r>
        <w:rPr>
          <w:rFonts w:ascii="仿宋" w:eastAsia="仿宋" w:hAnsi="仿宋" w:hint="eastAsia"/>
          <w:sz w:val="28"/>
          <w:szCs w:val="28"/>
        </w:rPr>
        <w:t>月</w:t>
      </w:r>
      <w:r>
        <w:rPr>
          <w:rFonts w:ascii="仿宋" w:eastAsia="仿宋" w:hAnsi="仿宋"/>
          <w:sz w:val="28"/>
          <w:szCs w:val="28"/>
        </w:rPr>
        <w:t>4</w:t>
      </w:r>
      <w:r>
        <w:rPr>
          <w:rFonts w:ascii="仿宋" w:eastAsia="仿宋" w:hAnsi="仿宋" w:hint="eastAsia"/>
          <w:sz w:val="28"/>
          <w:szCs w:val="28"/>
        </w:rPr>
        <w:t>日上午，习近平总书记出席纪念马克思诞辰</w:t>
      </w:r>
      <w:r>
        <w:rPr>
          <w:rFonts w:ascii="仿宋" w:eastAsia="仿宋" w:hAnsi="仿宋"/>
          <w:sz w:val="28"/>
          <w:szCs w:val="28"/>
        </w:rPr>
        <w:t>200</w:t>
      </w:r>
      <w:r>
        <w:rPr>
          <w:rFonts w:ascii="仿宋" w:eastAsia="仿宋" w:hAnsi="仿宋" w:hint="eastAsia"/>
          <w:sz w:val="28"/>
          <w:szCs w:val="28"/>
        </w:rPr>
        <w:t>周年大会并发表重要讲话。新时代学习工作室为您摘取了十八个要点，带您读懂习近平眼中的马克思和马克思主义。</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·马克思是近代以来最伟大的思想家</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马克思是全世界无产阶级和劳动人民的革命导师，是马克思主义的主要创始人，是马克思主义政党的缔造者和国际共产主义的开创者，是近代以来最伟大的思想家。</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·《资本论》被誉为“工人阶级的圣经”</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sz w:val="28"/>
          <w:szCs w:val="28"/>
        </w:rPr>
        <w:t>1867</w:t>
      </w:r>
      <w:r>
        <w:rPr>
          <w:rFonts w:ascii="仿宋" w:eastAsia="仿宋" w:hAnsi="仿宋" w:hint="eastAsia"/>
          <w:sz w:val="28"/>
          <w:szCs w:val="28"/>
        </w:rPr>
        <w:t>年问世的《资本论》是马克思主义最厚重、最丰富的著作，被誉为“工人阶级的圣经”。</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·马克思是顶天立地的伟人，也是有血有肉的常人</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马克思的一生，是胸怀崇高理想、为人类解放不懈奋斗的一生。马克思的一生，是不畏艰难险阻、为追求真理而勇攀思想高峰的一生。马克思的一生，是为推翻旧世界、建立新世界而不息战斗的一生。马克思是顶天立地的伟人，也是有血有肉的常人。他热爱生活，真诚朴实，重情重义。</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·马克思给我们留下的最有价值的就是马克思主义</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马克思给我们留下的最有价值、最具影响力的精神财富，就是以他名字命名的科学理论</w:t>
      </w:r>
      <w:r>
        <w:rPr>
          <w:rFonts w:ascii="仿宋" w:eastAsia="仿宋" w:hAnsi="仿宋"/>
          <w:sz w:val="28"/>
          <w:szCs w:val="28"/>
        </w:rPr>
        <w:t>——</w:t>
      </w:r>
      <w:r>
        <w:rPr>
          <w:rFonts w:ascii="仿宋" w:eastAsia="仿宋" w:hAnsi="仿宋" w:hint="eastAsia"/>
          <w:sz w:val="28"/>
          <w:szCs w:val="28"/>
        </w:rPr>
        <w:t>马克思主义。这一理论犹如壮丽的日出，照亮了人类探索历史规律和寻求自身解放的道路。</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·马</w:t>
      </w:r>
      <w:r>
        <w:rPr>
          <w:rStyle w:val="a6"/>
          <w:rFonts w:ascii="仿宋" w:eastAsia="仿宋" w:hAnsi="仿宋" w:hint="eastAsia"/>
          <w:sz w:val="28"/>
          <w:szCs w:val="28"/>
        </w:rPr>
        <w:t>克思的思想理论是整个人类精神的精华</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w:t>
      </w:r>
      <w:r>
        <w:rPr>
          <w:rFonts w:ascii="仿宋" w:eastAsia="仿宋" w:hAnsi="仿宋" w:hint="eastAsia"/>
          <w:sz w:val="28"/>
          <w:szCs w:val="28"/>
        </w:rPr>
        <w:lastRenderedPageBreak/>
        <w:t>人所不能得出的结论。”马克思的思想理论源于那个时代又超越了那个时代，既是那个时代精神的精华又是整个人类精神的精华。</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·马克思主义始终站在时代前沿</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马克思主义是科学的理论，创造性地揭示了人类社会发展规律。马克思主义是人民的理论</w:t>
      </w:r>
      <w:r>
        <w:rPr>
          <w:rFonts w:ascii="仿宋" w:eastAsia="仿宋" w:hAnsi="仿宋" w:hint="eastAsia"/>
          <w:sz w:val="28"/>
          <w:szCs w:val="28"/>
        </w:rPr>
        <w:t>，第一次创立了人民实现自身解放的思想体系。马克思主义是实践的理论，指引着人民改造世界的行动。马克思主义是不断发展的开放的理论，始终站在时代前沿。</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·马克思至今依然被公认为“千年第一思想家”</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《共产党宣言》发表</w:t>
      </w:r>
      <w:r>
        <w:rPr>
          <w:rFonts w:ascii="仿宋" w:eastAsia="仿宋" w:hAnsi="仿宋"/>
          <w:sz w:val="28"/>
          <w:szCs w:val="28"/>
        </w:rPr>
        <w:t>170</w:t>
      </w:r>
      <w:r>
        <w:rPr>
          <w:rFonts w:ascii="仿宋" w:eastAsia="仿宋" w:hAnsi="仿宋" w:hint="eastAsia"/>
          <w:sz w:val="28"/>
          <w:szCs w:val="28"/>
        </w:rPr>
        <w:t>年来，马克思主义在世界上得到广泛传播。在人类思想史上，没有一种思想理论像马克思主义那样对人类产生了如此广泛而深刻的影响。今天，马克思主义极大推进了人类文明进程，至今依然是具有重大国际影响的思想体系和话语体系，马克思至今依然被公认为“千年第一思想家”。</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·马克思主义政党</w:t>
      </w:r>
      <w:r>
        <w:rPr>
          <w:rStyle w:val="a6"/>
          <w:rFonts w:ascii="仿宋" w:eastAsia="仿宋" w:hAnsi="仿宋"/>
          <w:sz w:val="28"/>
          <w:szCs w:val="28"/>
        </w:rPr>
        <w:t>——</w:t>
      </w:r>
      <w:r>
        <w:rPr>
          <w:rStyle w:val="a6"/>
          <w:rFonts w:ascii="仿宋" w:eastAsia="仿宋" w:hAnsi="仿宋" w:hint="eastAsia"/>
          <w:sz w:val="28"/>
          <w:szCs w:val="28"/>
        </w:rPr>
        <w:t>中国共产党应运而生</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十月革</w:t>
      </w:r>
      <w:r>
        <w:rPr>
          <w:rFonts w:ascii="仿宋" w:eastAsia="仿宋" w:hAnsi="仿宋" w:hint="eastAsia"/>
          <w:sz w:val="28"/>
          <w:szCs w:val="28"/>
        </w:rPr>
        <w:t>命一声炮响，为中国送来了马克思列宁主义，给苦苦探寻救亡图存出路的中国人民指明了前进方向、提供了全新选择。在这个历史大潮中，一个以马克思主义为指导、一个勇担民族复兴历史大任、一个必将带领中国人民创造人间奇迹的马克思主义政党</w:t>
      </w:r>
      <w:r>
        <w:rPr>
          <w:rFonts w:ascii="仿宋" w:eastAsia="仿宋" w:hAnsi="仿宋"/>
          <w:sz w:val="28"/>
          <w:szCs w:val="28"/>
        </w:rPr>
        <w:t>——</w:t>
      </w:r>
      <w:r>
        <w:rPr>
          <w:rFonts w:ascii="仿宋" w:eastAsia="仿宋" w:hAnsi="仿宋" w:hint="eastAsia"/>
          <w:sz w:val="28"/>
          <w:szCs w:val="28"/>
        </w:rPr>
        <w:t>中国共产党应运而生。</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·只有社会主义才能救中国</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w:t>
      </w:r>
      <w:r>
        <w:rPr>
          <w:rFonts w:ascii="仿宋" w:eastAsia="仿宋" w:hAnsi="仿宋" w:hint="eastAsia"/>
          <w:sz w:val="28"/>
          <w:szCs w:val="28"/>
        </w:rPr>
        <w:t>到站起来的伟大飞跃。这一伟大飞跃以铁一般的事实证明，只有社会主义才能救中国！</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·只有中国特色社会主义才能发展中国</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改革开放以来，中国共产党人把马克思主义基本原理同中国改革开放的具体实际结合起来，团结带领人民进行建设中国特色社会主义新的伟大实践，使中国大踏步赶上了时代，实现了中华民族从站起来到富起来的伟</w:t>
      </w:r>
      <w:r>
        <w:rPr>
          <w:rFonts w:ascii="仿宋" w:eastAsia="仿宋" w:hAnsi="仿宋" w:hint="eastAsia"/>
          <w:sz w:val="28"/>
          <w:szCs w:val="28"/>
        </w:rPr>
        <w:lastRenderedPageBreak/>
        <w:t>大飞跃。这一伟大飞跃以铁一般的事实证明，只有中国特色社会主义才能发展中国！</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·只有坚持和发展中国特色社会主义才能实现中华民族伟大复兴</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在新时代，中国共产党人把马克思主义基本原理同新时代中国具体实际结合起来，团结</w:t>
      </w:r>
      <w:r>
        <w:rPr>
          <w:rFonts w:ascii="仿宋" w:eastAsia="仿宋" w:hAnsi="仿宋" w:hint="eastAsia"/>
          <w:sz w:val="28"/>
          <w:szCs w:val="28"/>
        </w:rPr>
        <w:t>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·历史和人民选择马克思主义是完全正确的</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w:t>
      </w:r>
      <w:r>
        <w:rPr>
          <w:rFonts w:ascii="仿宋" w:eastAsia="仿宋" w:hAnsi="仿宋" w:hint="eastAsia"/>
          <w:sz w:val="28"/>
          <w:szCs w:val="28"/>
        </w:rPr>
        <w:t>持马克思主义基本原理同中国具体实际相结合、不断推进马克思主义中国化时代化是完全正确的！</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·新时代，中国共产党人仍然要学习和实践马克思主义</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·学习马克思，九个“就要”</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学习马克思，就要学习和实践马克思主义关于人类社会发展规律的思想。学习马克思，就要学习和实践马克思主义关于坚守人民立场的思想。学习马克思，就要学习和实践马克思主义关于生产力和生产关系的思想。学习马克思，就要学习和实践马克思主义关于人民民主的思想。学习马克思，就要学习和实践马克思主义关于文化建设的思想。学习马克思，就要学习和实践马克思主义关于社会建设的思想。学习马克思，就要学习和实践马克思主义关于人与自然关系的思想。学习马克思，就要学习和实践马</w:t>
      </w:r>
      <w:r>
        <w:rPr>
          <w:rFonts w:ascii="仿宋" w:eastAsia="仿宋" w:hAnsi="仿宋" w:hint="eastAsia"/>
          <w:sz w:val="28"/>
          <w:szCs w:val="28"/>
        </w:rPr>
        <w:lastRenderedPageBreak/>
        <w:t>克思主义关于世界历史的思想。学习马克思，就要学习和实践马克思主义关于</w:t>
      </w:r>
      <w:r>
        <w:rPr>
          <w:rFonts w:ascii="仿宋" w:eastAsia="仿宋" w:hAnsi="仿宋" w:hint="eastAsia"/>
          <w:sz w:val="28"/>
          <w:szCs w:val="28"/>
        </w:rPr>
        <w:t>马克思主义政党建设的思想。</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·马克思主义是中国共产党人理想信念的灵魂</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中国共产党是用马克思主义武装起来的政党，马克思主义是中国共产党人理想信念的灵魂。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·马克思主义所阐述的一般原理整个来说仍然是完全正确的</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从《共产党宣言》发表到今天，</w:t>
      </w:r>
      <w:r>
        <w:rPr>
          <w:rFonts w:ascii="仿宋" w:eastAsia="仿宋" w:hAnsi="仿宋"/>
          <w:sz w:val="28"/>
          <w:szCs w:val="28"/>
        </w:rPr>
        <w:t>170</w:t>
      </w:r>
      <w:r>
        <w:rPr>
          <w:rFonts w:ascii="仿宋" w:eastAsia="仿宋" w:hAnsi="仿宋" w:hint="eastAsia"/>
          <w:sz w:val="28"/>
          <w:szCs w:val="28"/>
        </w:rPr>
        <w:t>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·共产党人要把读马克思主义经典当作一种生活习惯</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共</w:t>
      </w:r>
      <w:r>
        <w:rPr>
          <w:rFonts w:ascii="仿宋" w:eastAsia="仿宋" w:hAnsi="仿宋" w:hint="eastAsia"/>
          <w:sz w:val="28"/>
          <w:szCs w:val="28"/>
        </w:rPr>
        <w:t>产党人要把读马克思主义经典、悟马克思主义原理当作一种生活习惯、当作一种精神追求，用经典涵养正气、淬炼思想、升华境界、指导实践。</w:t>
      </w:r>
    </w:p>
    <w:p w:rsidR="00FC590E" w:rsidRDefault="00B47469">
      <w:pPr>
        <w:pStyle w:val="a5"/>
        <w:shd w:val="clear" w:color="auto" w:fill="FFFFFF"/>
        <w:spacing w:before="0" w:beforeAutospacing="0" w:after="0" w:afterAutospacing="0" w:line="480" w:lineRule="exact"/>
        <w:ind w:firstLineChars="200" w:firstLine="562"/>
        <w:jc w:val="both"/>
        <w:rPr>
          <w:rFonts w:ascii="仿宋" w:eastAsia="仿宋" w:hAnsi="仿宋"/>
          <w:sz w:val="28"/>
          <w:szCs w:val="28"/>
        </w:rPr>
      </w:pPr>
      <w:r>
        <w:rPr>
          <w:rStyle w:val="a6"/>
          <w:rFonts w:ascii="仿宋" w:eastAsia="仿宋" w:hAnsi="仿宋" w:hint="eastAsia"/>
          <w:sz w:val="28"/>
          <w:szCs w:val="28"/>
        </w:rPr>
        <w:t>·社会主义并没有定于一尊、一成不变的套路</w:t>
      </w:r>
    </w:p>
    <w:p w:rsidR="00FC590E" w:rsidRDefault="00B47469">
      <w:pPr>
        <w:pStyle w:val="a5"/>
        <w:shd w:val="clear" w:color="auto" w:fill="FFFFFF"/>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t>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w:t>
      </w:r>
      <w:r>
        <w:rPr>
          <w:rFonts w:ascii="仿宋" w:eastAsia="仿宋" w:hAnsi="仿宋" w:hint="eastAsia"/>
          <w:sz w:val="28"/>
          <w:szCs w:val="28"/>
        </w:rPr>
        <w:t>文化传统、时代要求紧密结合起来，在实践中不断探索总结，才能把蓝图变为美好现实。</w:t>
      </w:r>
    </w:p>
    <w:sectPr w:rsidR="00FC590E" w:rsidSect="00FC590E">
      <w:headerReference w:type="default" r:id="rId7"/>
      <w:footerReference w:type="even" r:id="rId8"/>
      <w:footerReference w:type="default" r:id="rId9"/>
      <w:pgSz w:w="11906" w:h="16838"/>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469" w:rsidRDefault="00B47469" w:rsidP="00FC590E">
      <w:pPr>
        <w:spacing w:line="240" w:lineRule="auto"/>
      </w:pPr>
      <w:r>
        <w:separator/>
      </w:r>
    </w:p>
  </w:endnote>
  <w:endnote w:type="continuationSeparator" w:id="0">
    <w:p w:rsidR="00B47469" w:rsidRDefault="00B47469" w:rsidP="00FC5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微软雅黑"/>
    <w:charset w:val="86"/>
    <w:family w:val="auto"/>
    <w:pitch w:val="default"/>
    <w:sig w:usb0="00000000" w:usb1="080F0000" w:usb2="00000000" w:usb3="00000000" w:csb0="00040000" w:csb1="00000000"/>
  </w:font>
  <w:font w:name="??">
    <w:altName w:val="Times New Roman"/>
    <w:charset w:val="00"/>
    <w:family w:val="roman"/>
    <w:pitch w:val="default"/>
    <w:sig w:usb0="00000000" w:usb1="00000000" w:usb2="00000000" w:usb3="00000000" w:csb0="00000001" w:csb1="00000000"/>
  </w:font>
  <w:font w:name="华文楷体">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E" w:rsidRDefault="00FC590E">
    <w:pPr>
      <w:pStyle w:val="a3"/>
      <w:framePr w:wrap="around" w:vAnchor="text" w:hAnchor="margin" w:xAlign="center" w:y="1"/>
      <w:rPr>
        <w:rStyle w:val="a7"/>
      </w:rPr>
    </w:pPr>
    <w:r>
      <w:rPr>
        <w:rStyle w:val="a7"/>
      </w:rPr>
      <w:fldChar w:fldCharType="begin"/>
    </w:r>
    <w:r w:rsidR="00B47469">
      <w:rPr>
        <w:rStyle w:val="a7"/>
      </w:rPr>
      <w:instrText xml:space="preserve">PAGE  </w:instrText>
    </w:r>
    <w:r>
      <w:rPr>
        <w:rStyle w:val="a7"/>
      </w:rPr>
      <w:fldChar w:fldCharType="end"/>
    </w:r>
  </w:p>
  <w:p w:rsidR="00FC590E" w:rsidRDefault="00FC590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E" w:rsidRDefault="00FC590E">
    <w:pPr>
      <w:pStyle w:val="a3"/>
      <w:framePr w:wrap="around" w:vAnchor="text" w:hAnchor="margin" w:xAlign="center" w:y="1"/>
      <w:rPr>
        <w:rStyle w:val="a7"/>
      </w:rPr>
    </w:pPr>
    <w:r>
      <w:rPr>
        <w:rStyle w:val="a7"/>
      </w:rPr>
      <w:fldChar w:fldCharType="begin"/>
    </w:r>
    <w:r w:rsidR="00B47469">
      <w:rPr>
        <w:rStyle w:val="a7"/>
      </w:rPr>
      <w:instrText xml:space="preserve">PAGE  </w:instrText>
    </w:r>
    <w:r>
      <w:rPr>
        <w:rStyle w:val="a7"/>
      </w:rPr>
      <w:fldChar w:fldCharType="separate"/>
    </w:r>
    <w:r w:rsidR="00126D6C">
      <w:rPr>
        <w:rStyle w:val="a7"/>
        <w:noProof/>
      </w:rPr>
      <w:t>34</w:t>
    </w:r>
    <w:r>
      <w:rPr>
        <w:rStyle w:val="a7"/>
      </w:rPr>
      <w:fldChar w:fldCharType="end"/>
    </w:r>
  </w:p>
  <w:p w:rsidR="00FC590E" w:rsidRDefault="00FC59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469" w:rsidRDefault="00B47469" w:rsidP="00FC590E">
      <w:pPr>
        <w:spacing w:line="240" w:lineRule="auto"/>
      </w:pPr>
      <w:r>
        <w:separator/>
      </w:r>
    </w:p>
  </w:footnote>
  <w:footnote w:type="continuationSeparator" w:id="0">
    <w:p w:rsidR="00B47469" w:rsidRDefault="00B47469" w:rsidP="00FC59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E" w:rsidRDefault="00FC590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953"/>
    <w:rsid w:val="000055E3"/>
    <w:rsid w:val="00005CE9"/>
    <w:rsid w:val="0000709F"/>
    <w:rsid w:val="0000711C"/>
    <w:rsid w:val="00011D1E"/>
    <w:rsid w:val="00012AF3"/>
    <w:rsid w:val="00014B00"/>
    <w:rsid w:val="000172EC"/>
    <w:rsid w:val="000229DA"/>
    <w:rsid w:val="000254E8"/>
    <w:rsid w:val="000262AD"/>
    <w:rsid w:val="00027FE6"/>
    <w:rsid w:val="00040BDC"/>
    <w:rsid w:val="000429F5"/>
    <w:rsid w:val="00044E9A"/>
    <w:rsid w:val="000459A6"/>
    <w:rsid w:val="00047492"/>
    <w:rsid w:val="00050AFF"/>
    <w:rsid w:val="00052106"/>
    <w:rsid w:val="00054816"/>
    <w:rsid w:val="00061739"/>
    <w:rsid w:val="00071899"/>
    <w:rsid w:val="00072447"/>
    <w:rsid w:val="000754A2"/>
    <w:rsid w:val="000763E9"/>
    <w:rsid w:val="00080D69"/>
    <w:rsid w:val="00085D24"/>
    <w:rsid w:val="00086A7D"/>
    <w:rsid w:val="00094F10"/>
    <w:rsid w:val="00094F88"/>
    <w:rsid w:val="000A0573"/>
    <w:rsid w:val="000A0AAE"/>
    <w:rsid w:val="000A1709"/>
    <w:rsid w:val="000A313E"/>
    <w:rsid w:val="000A7253"/>
    <w:rsid w:val="000B16FD"/>
    <w:rsid w:val="000B5AF2"/>
    <w:rsid w:val="000B6324"/>
    <w:rsid w:val="000C6A1B"/>
    <w:rsid w:val="000C7741"/>
    <w:rsid w:val="000D29AB"/>
    <w:rsid w:val="000D4EFE"/>
    <w:rsid w:val="000D5B6F"/>
    <w:rsid w:val="000E4652"/>
    <w:rsid w:val="000E4F16"/>
    <w:rsid w:val="000E516C"/>
    <w:rsid w:val="000E5C65"/>
    <w:rsid w:val="000E6705"/>
    <w:rsid w:val="000F33F6"/>
    <w:rsid w:val="000F45EE"/>
    <w:rsid w:val="000F61C3"/>
    <w:rsid w:val="000F6262"/>
    <w:rsid w:val="000F73EA"/>
    <w:rsid w:val="00100FFE"/>
    <w:rsid w:val="00101418"/>
    <w:rsid w:val="001038BF"/>
    <w:rsid w:val="00103DB1"/>
    <w:rsid w:val="00112BA6"/>
    <w:rsid w:val="00112F46"/>
    <w:rsid w:val="00113C05"/>
    <w:rsid w:val="00114AD3"/>
    <w:rsid w:val="00115EF2"/>
    <w:rsid w:val="00116056"/>
    <w:rsid w:val="0012041D"/>
    <w:rsid w:val="00123B2E"/>
    <w:rsid w:val="00126D6C"/>
    <w:rsid w:val="0013026B"/>
    <w:rsid w:val="00135FF9"/>
    <w:rsid w:val="00136CBB"/>
    <w:rsid w:val="00137525"/>
    <w:rsid w:val="0014165A"/>
    <w:rsid w:val="00141962"/>
    <w:rsid w:val="00142118"/>
    <w:rsid w:val="00143658"/>
    <w:rsid w:val="00147FDD"/>
    <w:rsid w:val="00153225"/>
    <w:rsid w:val="00156100"/>
    <w:rsid w:val="00156D4F"/>
    <w:rsid w:val="00160E17"/>
    <w:rsid w:val="00161F63"/>
    <w:rsid w:val="0016271B"/>
    <w:rsid w:val="00164A73"/>
    <w:rsid w:val="00174AEF"/>
    <w:rsid w:val="00175B06"/>
    <w:rsid w:val="00182B62"/>
    <w:rsid w:val="00183738"/>
    <w:rsid w:val="00190CA0"/>
    <w:rsid w:val="00191181"/>
    <w:rsid w:val="00193EC2"/>
    <w:rsid w:val="00196109"/>
    <w:rsid w:val="001A6875"/>
    <w:rsid w:val="001C37FD"/>
    <w:rsid w:val="001C56C8"/>
    <w:rsid w:val="001D00F4"/>
    <w:rsid w:val="001D04B1"/>
    <w:rsid w:val="001D28C9"/>
    <w:rsid w:val="001E3028"/>
    <w:rsid w:val="001E7EF9"/>
    <w:rsid w:val="001F00DB"/>
    <w:rsid w:val="001F3BA8"/>
    <w:rsid w:val="001F5C27"/>
    <w:rsid w:val="0020027A"/>
    <w:rsid w:val="0020074D"/>
    <w:rsid w:val="00202DB7"/>
    <w:rsid w:val="002052F3"/>
    <w:rsid w:val="00205327"/>
    <w:rsid w:val="00207068"/>
    <w:rsid w:val="00210D6B"/>
    <w:rsid w:val="00212E4C"/>
    <w:rsid w:val="00213566"/>
    <w:rsid w:val="00221050"/>
    <w:rsid w:val="002240B1"/>
    <w:rsid w:val="00225305"/>
    <w:rsid w:val="00235616"/>
    <w:rsid w:val="002415BF"/>
    <w:rsid w:val="00244A41"/>
    <w:rsid w:val="00245294"/>
    <w:rsid w:val="002562F2"/>
    <w:rsid w:val="00264FE0"/>
    <w:rsid w:val="002656C2"/>
    <w:rsid w:val="00275D1F"/>
    <w:rsid w:val="00275D5A"/>
    <w:rsid w:val="0028172D"/>
    <w:rsid w:val="00282710"/>
    <w:rsid w:val="002835B4"/>
    <w:rsid w:val="00284C76"/>
    <w:rsid w:val="00286459"/>
    <w:rsid w:val="002916F1"/>
    <w:rsid w:val="002951E4"/>
    <w:rsid w:val="002953A3"/>
    <w:rsid w:val="00295844"/>
    <w:rsid w:val="002A01D8"/>
    <w:rsid w:val="002A2F4E"/>
    <w:rsid w:val="002A642D"/>
    <w:rsid w:val="002B42C3"/>
    <w:rsid w:val="002B6A47"/>
    <w:rsid w:val="002B750E"/>
    <w:rsid w:val="002C03D1"/>
    <w:rsid w:val="002C0460"/>
    <w:rsid w:val="002C2C14"/>
    <w:rsid w:val="002D2C68"/>
    <w:rsid w:val="002D39E0"/>
    <w:rsid w:val="002D42B7"/>
    <w:rsid w:val="002E000D"/>
    <w:rsid w:val="002E3CFA"/>
    <w:rsid w:val="002F26F0"/>
    <w:rsid w:val="002F5B4F"/>
    <w:rsid w:val="00300742"/>
    <w:rsid w:val="00303E15"/>
    <w:rsid w:val="00304D89"/>
    <w:rsid w:val="00305B03"/>
    <w:rsid w:val="003106A1"/>
    <w:rsid w:val="003113C5"/>
    <w:rsid w:val="00314884"/>
    <w:rsid w:val="003161E7"/>
    <w:rsid w:val="00320677"/>
    <w:rsid w:val="0033376F"/>
    <w:rsid w:val="003340D2"/>
    <w:rsid w:val="00334481"/>
    <w:rsid w:val="003344A6"/>
    <w:rsid w:val="003400A9"/>
    <w:rsid w:val="00342C75"/>
    <w:rsid w:val="0034438A"/>
    <w:rsid w:val="00345554"/>
    <w:rsid w:val="0034657B"/>
    <w:rsid w:val="00346875"/>
    <w:rsid w:val="003605FD"/>
    <w:rsid w:val="00364C22"/>
    <w:rsid w:val="00364FC9"/>
    <w:rsid w:val="00365455"/>
    <w:rsid w:val="00367260"/>
    <w:rsid w:val="00372EF3"/>
    <w:rsid w:val="00373A00"/>
    <w:rsid w:val="003756B8"/>
    <w:rsid w:val="003758F2"/>
    <w:rsid w:val="00376572"/>
    <w:rsid w:val="003766E4"/>
    <w:rsid w:val="00384033"/>
    <w:rsid w:val="00385481"/>
    <w:rsid w:val="00386BE8"/>
    <w:rsid w:val="0039586F"/>
    <w:rsid w:val="00395A94"/>
    <w:rsid w:val="00396D11"/>
    <w:rsid w:val="003A2A71"/>
    <w:rsid w:val="003B1021"/>
    <w:rsid w:val="003B7476"/>
    <w:rsid w:val="003C31F9"/>
    <w:rsid w:val="003C7E6E"/>
    <w:rsid w:val="003D00CF"/>
    <w:rsid w:val="003D432B"/>
    <w:rsid w:val="003E36EA"/>
    <w:rsid w:val="003E459C"/>
    <w:rsid w:val="003F2716"/>
    <w:rsid w:val="003F3F3A"/>
    <w:rsid w:val="003F544A"/>
    <w:rsid w:val="003F56F2"/>
    <w:rsid w:val="0040340A"/>
    <w:rsid w:val="00406026"/>
    <w:rsid w:val="00410C48"/>
    <w:rsid w:val="00411541"/>
    <w:rsid w:val="00414A54"/>
    <w:rsid w:val="00417887"/>
    <w:rsid w:val="00417E66"/>
    <w:rsid w:val="0042042E"/>
    <w:rsid w:val="00422769"/>
    <w:rsid w:val="0042371D"/>
    <w:rsid w:val="004239A0"/>
    <w:rsid w:val="00430980"/>
    <w:rsid w:val="00430B5B"/>
    <w:rsid w:val="00432929"/>
    <w:rsid w:val="00435912"/>
    <w:rsid w:val="004425C5"/>
    <w:rsid w:val="0044556F"/>
    <w:rsid w:val="00447A0C"/>
    <w:rsid w:val="00451024"/>
    <w:rsid w:val="0045526A"/>
    <w:rsid w:val="00460816"/>
    <w:rsid w:val="00465CF4"/>
    <w:rsid w:val="00467548"/>
    <w:rsid w:val="00470BD8"/>
    <w:rsid w:val="00474A8B"/>
    <w:rsid w:val="0047533F"/>
    <w:rsid w:val="00475F80"/>
    <w:rsid w:val="00477F3E"/>
    <w:rsid w:val="00480AD7"/>
    <w:rsid w:val="00481428"/>
    <w:rsid w:val="00487575"/>
    <w:rsid w:val="004A04D5"/>
    <w:rsid w:val="004A1E8E"/>
    <w:rsid w:val="004A6C95"/>
    <w:rsid w:val="004B3CB0"/>
    <w:rsid w:val="004B3FE6"/>
    <w:rsid w:val="004B4D3B"/>
    <w:rsid w:val="004B72B4"/>
    <w:rsid w:val="004C3068"/>
    <w:rsid w:val="004C5975"/>
    <w:rsid w:val="004D0467"/>
    <w:rsid w:val="004D10A6"/>
    <w:rsid w:val="004D10FC"/>
    <w:rsid w:val="004D11E3"/>
    <w:rsid w:val="004D1C2C"/>
    <w:rsid w:val="004D3CDE"/>
    <w:rsid w:val="004D404B"/>
    <w:rsid w:val="004D44F0"/>
    <w:rsid w:val="004D76F1"/>
    <w:rsid w:val="004E01B2"/>
    <w:rsid w:val="004E0A78"/>
    <w:rsid w:val="004E11AB"/>
    <w:rsid w:val="004E4DAB"/>
    <w:rsid w:val="004E6E7F"/>
    <w:rsid w:val="004F14CD"/>
    <w:rsid w:val="004F4CE8"/>
    <w:rsid w:val="004F7023"/>
    <w:rsid w:val="00504464"/>
    <w:rsid w:val="00505B4A"/>
    <w:rsid w:val="0050620C"/>
    <w:rsid w:val="00506E95"/>
    <w:rsid w:val="005072EE"/>
    <w:rsid w:val="005157AB"/>
    <w:rsid w:val="00515D80"/>
    <w:rsid w:val="0051769D"/>
    <w:rsid w:val="0052542F"/>
    <w:rsid w:val="00531E32"/>
    <w:rsid w:val="0053233E"/>
    <w:rsid w:val="005403A7"/>
    <w:rsid w:val="00544F73"/>
    <w:rsid w:val="00546C3A"/>
    <w:rsid w:val="0054726C"/>
    <w:rsid w:val="00550011"/>
    <w:rsid w:val="00556DBA"/>
    <w:rsid w:val="00557089"/>
    <w:rsid w:val="00563A21"/>
    <w:rsid w:val="00564938"/>
    <w:rsid w:val="00565080"/>
    <w:rsid w:val="00567964"/>
    <w:rsid w:val="0057248F"/>
    <w:rsid w:val="00573FA0"/>
    <w:rsid w:val="00574FF8"/>
    <w:rsid w:val="00580944"/>
    <w:rsid w:val="00582DC6"/>
    <w:rsid w:val="005922A0"/>
    <w:rsid w:val="0059300E"/>
    <w:rsid w:val="0059466E"/>
    <w:rsid w:val="00597ACC"/>
    <w:rsid w:val="005A2312"/>
    <w:rsid w:val="005B187B"/>
    <w:rsid w:val="005B2033"/>
    <w:rsid w:val="005B458D"/>
    <w:rsid w:val="005C124A"/>
    <w:rsid w:val="005C2B36"/>
    <w:rsid w:val="005C3CB1"/>
    <w:rsid w:val="005D056A"/>
    <w:rsid w:val="005D09FC"/>
    <w:rsid w:val="005D2908"/>
    <w:rsid w:val="005D3598"/>
    <w:rsid w:val="005D6BDE"/>
    <w:rsid w:val="005E1A3E"/>
    <w:rsid w:val="005E21B4"/>
    <w:rsid w:val="005E3D51"/>
    <w:rsid w:val="005E3F4C"/>
    <w:rsid w:val="005E7269"/>
    <w:rsid w:val="005F377B"/>
    <w:rsid w:val="005F3ABD"/>
    <w:rsid w:val="005F4254"/>
    <w:rsid w:val="005F500A"/>
    <w:rsid w:val="005F5FC0"/>
    <w:rsid w:val="005F7FB7"/>
    <w:rsid w:val="00601530"/>
    <w:rsid w:val="00604C8F"/>
    <w:rsid w:val="00605142"/>
    <w:rsid w:val="00615685"/>
    <w:rsid w:val="00620FE9"/>
    <w:rsid w:val="006213C9"/>
    <w:rsid w:val="006215EE"/>
    <w:rsid w:val="00623A8F"/>
    <w:rsid w:val="006261C4"/>
    <w:rsid w:val="006318F0"/>
    <w:rsid w:val="00635DA4"/>
    <w:rsid w:val="00640BDD"/>
    <w:rsid w:val="00641A7B"/>
    <w:rsid w:val="006440A3"/>
    <w:rsid w:val="00647595"/>
    <w:rsid w:val="00653095"/>
    <w:rsid w:val="006537BF"/>
    <w:rsid w:val="00655734"/>
    <w:rsid w:val="00665045"/>
    <w:rsid w:val="00667253"/>
    <w:rsid w:val="006731E7"/>
    <w:rsid w:val="00673709"/>
    <w:rsid w:val="00673D4D"/>
    <w:rsid w:val="006748BB"/>
    <w:rsid w:val="00675FC1"/>
    <w:rsid w:val="00677FF2"/>
    <w:rsid w:val="00684125"/>
    <w:rsid w:val="00685C8C"/>
    <w:rsid w:val="00687F49"/>
    <w:rsid w:val="00691520"/>
    <w:rsid w:val="00692B16"/>
    <w:rsid w:val="00693391"/>
    <w:rsid w:val="006935EC"/>
    <w:rsid w:val="00693CBE"/>
    <w:rsid w:val="00695735"/>
    <w:rsid w:val="00696B99"/>
    <w:rsid w:val="006A371E"/>
    <w:rsid w:val="006A52E4"/>
    <w:rsid w:val="006A6A39"/>
    <w:rsid w:val="006B6705"/>
    <w:rsid w:val="006C151B"/>
    <w:rsid w:val="006E0869"/>
    <w:rsid w:val="006E158C"/>
    <w:rsid w:val="006E2EA0"/>
    <w:rsid w:val="006E71F1"/>
    <w:rsid w:val="006E78CD"/>
    <w:rsid w:val="006F197A"/>
    <w:rsid w:val="006F6426"/>
    <w:rsid w:val="006F6E1F"/>
    <w:rsid w:val="006F7264"/>
    <w:rsid w:val="0070067F"/>
    <w:rsid w:val="007078B1"/>
    <w:rsid w:val="00716DE9"/>
    <w:rsid w:val="00726386"/>
    <w:rsid w:val="00726440"/>
    <w:rsid w:val="0072730F"/>
    <w:rsid w:val="00730121"/>
    <w:rsid w:val="0073611D"/>
    <w:rsid w:val="00737580"/>
    <w:rsid w:val="00737E1A"/>
    <w:rsid w:val="0074319E"/>
    <w:rsid w:val="00744ADA"/>
    <w:rsid w:val="007471A8"/>
    <w:rsid w:val="00754783"/>
    <w:rsid w:val="00757B59"/>
    <w:rsid w:val="00760111"/>
    <w:rsid w:val="00761A36"/>
    <w:rsid w:val="00767B36"/>
    <w:rsid w:val="00771695"/>
    <w:rsid w:val="00775105"/>
    <w:rsid w:val="00776856"/>
    <w:rsid w:val="00776FFD"/>
    <w:rsid w:val="00781719"/>
    <w:rsid w:val="00784079"/>
    <w:rsid w:val="00785746"/>
    <w:rsid w:val="00786F90"/>
    <w:rsid w:val="007870E9"/>
    <w:rsid w:val="0078717F"/>
    <w:rsid w:val="00787CD2"/>
    <w:rsid w:val="007937DF"/>
    <w:rsid w:val="007A2BEE"/>
    <w:rsid w:val="007B2956"/>
    <w:rsid w:val="007B47A6"/>
    <w:rsid w:val="007C0EF4"/>
    <w:rsid w:val="007C4040"/>
    <w:rsid w:val="007E0038"/>
    <w:rsid w:val="007E1FC2"/>
    <w:rsid w:val="007E23E4"/>
    <w:rsid w:val="007F6076"/>
    <w:rsid w:val="007F7A9F"/>
    <w:rsid w:val="00800579"/>
    <w:rsid w:val="00801D0B"/>
    <w:rsid w:val="00802F3D"/>
    <w:rsid w:val="008055AD"/>
    <w:rsid w:val="00805D2D"/>
    <w:rsid w:val="008073B0"/>
    <w:rsid w:val="008109AE"/>
    <w:rsid w:val="00812F83"/>
    <w:rsid w:val="00817E56"/>
    <w:rsid w:val="008304DC"/>
    <w:rsid w:val="00835075"/>
    <w:rsid w:val="00837BDE"/>
    <w:rsid w:val="00842339"/>
    <w:rsid w:val="00842F48"/>
    <w:rsid w:val="00861EFC"/>
    <w:rsid w:val="00862E0D"/>
    <w:rsid w:val="00870032"/>
    <w:rsid w:val="008733AC"/>
    <w:rsid w:val="00875B54"/>
    <w:rsid w:val="00876612"/>
    <w:rsid w:val="0088072B"/>
    <w:rsid w:val="008807A1"/>
    <w:rsid w:val="00880943"/>
    <w:rsid w:val="00881EBA"/>
    <w:rsid w:val="008823A5"/>
    <w:rsid w:val="00883330"/>
    <w:rsid w:val="0088599C"/>
    <w:rsid w:val="00886F75"/>
    <w:rsid w:val="0089282E"/>
    <w:rsid w:val="008B0191"/>
    <w:rsid w:val="008B1F14"/>
    <w:rsid w:val="008B3FE4"/>
    <w:rsid w:val="008B6DAD"/>
    <w:rsid w:val="008C043C"/>
    <w:rsid w:val="008C0516"/>
    <w:rsid w:val="008C261A"/>
    <w:rsid w:val="008C5AF7"/>
    <w:rsid w:val="008C64F6"/>
    <w:rsid w:val="008C72BF"/>
    <w:rsid w:val="008D1B7C"/>
    <w:rsid w:val="008D242E"/>
    <w:rsid w:val="008D3A00"/>
    <w:rsid w:val="008D592C"/>
    <w:rsid w:val="008E7749"/>
    <w:rsid w:val="008F515C"/>
    <w:rsid w:val="008F7D8F"/>
    <w:rsid w:val="00917511"/>
    <w:rsid w:val="00917865"/>
    <w:rsid w:val="009227EC"/>
    <w:rsid w:val="00924310"/>
    <w:rsid w:val="00925A28"/>
    <w:rsid w:val="009319E3"/>
    <w:rsid w:val="00936DB2"/>
    <w:rsid w:val="009510AA"/>
    <w:rsid w:val="00954909"/>
    <w:rsid w:val="00956E21"/>
    <w:rsid w:val="00965C44"/>
    <w:rsid w:val="00967CF6"/>
    <w:rsid w:val="00967D5F"/>
    <w:rsid w:val="00970301"/>
    <w:rsid w:val="009746B2"/>
    <w:rsid w:val="009759CB"/>
    <w:rsid w:val="00976E48"/>
    <w:rsid w:val="00980D59"/>
    <w:rsid w:val="009833FD"/>
    <w:rsid w:val="00987A85"/>
    <w:rsid w:val="00987B15"/>
    <w:rsid w:val="00987EEE"/>
    <w:rsid w:val="00995E56"/>
    <w:rsid w:val="00996638"/>
    <w:rsid w:val="00996C07"/>
    <w:rsid w:val="009970F1"/>
    <w:rsid w:val="009A3EAF"/>
    <w:rsid w:val="009A6A54"/>
    <w:rsid w:val="009B1D0E"/>
    <w:rsid w:val="009B4DDA"/>
    <w:rsid w:val="009C4DFF"/>
    <w:rsid w:val="009C4F67"/>
    <w:rsid w:val="009D6D26"/>
    <w:rsid w:val="009E2279"/>
    <w:rsid w:val="009E76E2"/>
    <w:rsid w:val="009F49D2"/>
    <w:rsid w:val="009F5EDB"/>
    <w:rsid w:val="00A0085E"/>
    <w:rsid w:val="00A023E8"/>
    <w:rsid w:val="00A02D60"/>
    <w:rsid w:val="00A03310"/>
    <w:rsid w:val="00A04679"/>
    <w:rsid w:val="00A077B3"/>
    <w:rsid w:val="00A112F1"/>
    <w:rsid w:val="00A114A6"/>
    <w:rsid w:val="00A13EB9"/>
    <w:rsid w:val="00A17987"/>
    <w:rsid w:val="00A21A2D"/>
    <w:rsid w:val="00A2593F"/>
    <w:rsid w:val="00A275AE"/>
    <w:rsid w:val="00A31C60"/>
    <w:rsid w:val="00A32167"/>
    <w:rsid w:val="00A3443E"/>
    <w:rsid w:val="00A412E2"/>
    <w:rsid w:val="00A46426"/>
    <w:rsid w:val="00A536A6"/>
    <w:rsid w:val="00A56B78"/>
    <w:rsid w:val="00A63F7B"/>
    <w:rsid w:val="00A65E32"/>
    <w:rsid w:val="00A716EF"/>
    <w:rsid w:val="00A73910"/>
    <w:rsid w:val="00A74C45"/>
    <w:rsid w:val="00A84095"/>
    <w:rsid w:val="00A85A75"/>
    <w:rsid w:val="00A878B3"/>
    <w:rsid w:val="00A94582"/>
    <w:rsid w:val="00A9462D"/>
    <w:rsid w:val="00A95431"/>
    <w:rsid w:val="00A95C73"/>
    <w:rsid w:val="00AA2CAB"/>
    <w:rsid w:val="00AA73F0"/>
    <w:rsid w:val="00AB4649"/>
    <w:rsid w:val="00AB6CEB"/>
    <w:rsid w:val="00AC2834"/>
    <w:rsid w:val="00AC351E"/>
    <w:rsid w:val="00AC5E7F"/>
    <w:rsid w:val="00AD01F6"/>
    <w:rsid w:val="00AD141E"/>
    <w:rsid w:val="00AD2277"/>
    <w:rsid w:val="00AD28AC"/>
    <w:rsid w:val="00AD495F"/>
    <w:rsid w:val="00AD650B"/>
    <w:rsid w:val="00AD740D"/>
    <w:rsid w:val="00AE10AA"/>
    <w:rsid w:val="00AE1369"/>
    <w:rsid w:val="00AE5599"/>
    <w:rsid w:val="00AE7A59"/>
    <w:rsid w:val="00AE7C0B"/>
    <w:rsid w:val="00AF18DD"/>
    <w:rsid w:val="00B00DA8"/>
    <w:rsid w:val="00B00FD3"/>
    <w:rsid w:val="00B02159"/>
    <w:rsid w:val="00B03449"/>
    <w:rsid w:val="00B03E5E"/>
    <w:rsid w:val="00B1053B"/>
    <w:rsid w:val="00B278EE"/>
    <w:rsid w:val="00B3146A"/>
    <w:rsid w:val="00B345E4"/>
    <w:rsid w:val="00B34879"/>
    <w:rsid w:val="00B3684F"/>
    <w:rsid w:val="00B41678"/>
    <w:rsid w:val="00B42AF0"/>
    <w:rsid w:val="00B42FF3"/>
    <w:rsid w:val="00B434E0"/>
    <w:rsid w:val="00B44C2B"/>
    <w:rsid w:val="00B46E91"/>
    <w:rsid w:val="00B47469"/>
    <w:rsid w:val="00B51939"/>
    <w:rsid w:val="00B521DA"/>
    <w:rsid w:val="00B5461B"/>
    <w:rsid w:val="00B60CA1"/>
    <w:rsid w:val="00B61600"/>
    <w:rsid w:val="00B64953"/>
    <w:rsid w:val="00B7026A"/>
    <w:rsid w:val="00B7313E"/>
    <w:rsid w:val="00B741B3"/>
    <w:rsid w:val="00B865E2"/>
    <w:rsid w:val="00B86879"/>
    <w:rsid w:val="00B922FB"/>
    <w:rsid w:val="00B93E3A"/>
    <w:rsid w:val="00BA0E2F"/>
    <w:rsid w:val="00BB614B"/>
    <w:rsid w:val="00BB6DD8"/>
    <w:rsid w:val="00BC29B5"/>
    <w:rsid w:val="00BC3B89"/>
    <w:rsid w:val="00BC79E8"/>
    <w:rsid w:val="00BD09ED"/>
    <w:rsid w:val="00BD1485"/>
    <w:rsid w:val="00BD2FD2"/>
    <w:rsid w:val="00BD41C1"/>
    <w:rsid w:val="00BE2218"/>
    <w:rsid w:val="00BF034A"/>
    <w:rsid w:val="00C00002"/>
    <w:rsid w:val="00C01027"/>
    <w:rsid w:val="00C0237A"/>
    <w:rsid w:val="00C04249"/>
    <w:rsid w:val="00C06B7E"/>
    <w:rsid w:val="00C104CA"/>
    <w:rsid w:val="00C15DE9"/>
    <w:rsid w:val="00C250DB"/>
    <w:rsid w:val="00C26F9E"/>
    <w:rsid w:val="00C27134"/>
    <w:rsid w:val="00C34064"/>
    <w:rsid w:val="00C37434"/>
    <w:rsid w:val="00C37B15"/>
    <w:rsid w:val="00C421BD"/>
    <w:rsid w:val="00C44A19"/>
    <w:rsid w:val="00C45091"/>
    <w:rsid w:val="00C51DF0"/>
    <w:rsid w:val="00C61ACD"/>
    <w:rsid w:val="00C624C7"/>
    <w:rsid w:val="00C63DA9"/>
    <w:rsid w:val="00C651C6"/>
    <w:rsid w:val="00C70080"/>
    <w:rsid w:val="00C7076E"/>
    <w:rsid w:val="00C73BB8"/>
    <w:rsid w:val="00C74596"/>
    <w:rsid w:val="00C77A8F"/>
    <w:rsid w:val="00C81F7C"/>
    <w:rsid w:val="00C82A4B"/>
    <w:rsid w:val="00C839D3"/>
    <w:rsid w:val="00C904DE"/>
    <w:rsid w:val="00C93175"/>
    <w:rsid w:val="00C93E83"/>
    <w:rsid w:val="00C95E99"/>
    <w:rsid w:val="00CB433B"/>
    <w:rsid w:val="00CB79B9"/>
    <w:rsid w:val="00CC068A"/>
    <w:rsid w:val="00CC2111"/>
    <w:rsid w:val="00CC2338"/>
    <w:rsid w:val="00CC23EA"/>
    <w:rsid w:val="00CC3022"/>
    <w:rsid w:val="00CC37F2"/>
    <w:rsid w:val="00CC439E"/>
    <w:rsid w:val="00CC4672"/>
    <w:rsid w:val="00CC47ED"/>
    <w:rsid w:val="00CC5EAE"/>
    <w:rsid w:val="00CD05DB"/>
    <w:rsid w:val="00CD1C04"/>
    <w:rsid w:val="00CD1C85"/>
    <w:rsid w:val="00CD1DE2"/>
    <w:rsid w:val="00CE1267"/>
    <w:rsid w:val="00CE13AA"/>
    <w:rsid w:val="00CE4A99"/>
    <w:rsid w:val="00CF6CB8"/>
    <w:rsid w:val="00CF7BB7"/>
    <w:rsid w:val="00D02BCB"/>
    <w:rsid w:val="00D03DE7"/>
    <w:rsid w:val="00D07621"/>
    <w:rsid w:val="00D25343"/>
    <w:rsid w:val="00D26B02"/>
    <w:rsid w:val="00D365CE"/>
    <w:rsid w:val="00D40B47"/>
    <w:rsid w:val="00D44386"/>
    <w:rsid w:val="00D46043"/>
    <w:rsid w:val="00D4769D"/>
    <w:rsid w:val="00D610F1"/>
    <w:rsid w:val="00D64DB6"/>
    <w:rsid w:val="00D67472"/>
    <w:rsid w:val="00D76E9F"/>
    <w:rsid w:val="00D80B27"/>
    <w:rsid w:val="00D80B67"/>
    <w:rsid w:val="00D821C2"/>
    <w:rsid w:val="00D82C39"/>
    <w:rsid w:val="00D83CC2"/>
    <w:rsid w:val="00D859D2"/>
    <w:rsid w:val="00D8614C"/>
    <w:rsid w:val="00D9467B"/>
    <w:rsid w:val="00D970C1"/>
    <w:rsid w:val="00DB23DB"/>
    <w:rsid w:val="00DB2991"/>
    <w:rsid w:val="00DB3CE0"/>
    <w:rsid w:val="00DC1806"/>
    <w:rsid w:val="00DC5B77"/>
    <w:rsid w:val="00DD7F09"/>
    <w:rsid w:val="00DE354E"/>
    <w:rsid w:val="00DF0CC4"/>
    <w:rsid w:val="00DF4AD0"/>
    <w:rsid w:val="00DF715D"/>
    <w:rsid w:val="00E00455"/>
    <w:rsid w:val="00E01255"/>
    <w:rsid w:val="00E01469"/>
    <w:rsid w:val="00E04764"/>
    <w:rsid w:val="00E048D4"/>
    <w:rsid w:val="00E04DA3"/>
    <w:rsid w:val="00E110E4"/>
    <w:rsid w:val="00E11C18"/>
    <w:rsid w:val="00E1336F"/>
    <w:rsid w:val="00E218DB"/>
    <w:rsid w:val="00E22200"/>
    <w:rsid w:val="00E22B35"/>
    <w:rsid w:val="00E236B8"/>
    <w:rsid w:val="00E2395E"/>
    <w:rsid w:val="00E24973"/>
    <w:rsid w:val="00E24E65"/>
    <w:rsid w:val="00E256C4"/>
    <w:rsid w:val="00E26C96"/>
    <w:rsid w:val="00E33CBF"/>
    <w:rsid w:val="00E33D32"/>
    <w:rsid w:val="00E33DE6"/>
    <w:rsid w:val="00E34FEB"/>
    <w:rsid w:val="00E35E86"/>
    <w:rsid w:val="00E35FA7"/>
    <w:rsid w:val="00E374A0"/>
    <w:rsid w:val="00E4135B"/>
    <w:rsid w:val="00E432E4"/>
    <w:rsid w:val="00E438F5"/>
    <w:rsid w:val="00E51DAD"/>
    <w:rsid w:val="00E5279C"/>
    <w:rsid w:val="00E70F34"/>
    <w:rsid w:val="00E761CF"/>
    <w:rsid w:val="00E8242D"/>
    <w:rsid w:val="00E857AA"/>
    <w:rsid w:val="00E87EBA"/>
    <w:rsid w:val="00E911B8"/>
    <w:rsid w:val="00E977C8"/>
    <w:rsid w:val="00EA2231"/>
    <w:rsid w:val="00EA4746"/>
    <w:rsid w:val="00EA57F1"/>
    <w:rsid w:val="00EB4F9A"/>
    <w:rsid w:val="00EC2DE0"/>
    <w:rsid w:val="00EC62DD"/>
    <w:rsid w:val="00ED1D36"/>
    <w:rsid w:val="00ED2BCF"/>
    <w:rsid w:val="00ED4F10"/>
    <w:rsid w:val="00ED59F8"/>
    <w:rsid w:val="00EE4A78"/>
    <w:rsid w:val="00EF541E"/>
    <w:rsid w:val="00EF6539"/>
    <w:rsid w:val="00F0407D"/>
    <w:rsid w:val="00F07057"/>
    <w:rsid w:val="00F115D8"/>
    <w:rsid w:val="00F12DE6"/>
    <w:rsid w:val="00F146C4"/>
    <w:rsid w:val="00F14972"/>
    <w:rsid w:val="00F16ADB"/>
    <w:rsid w:val="00F236AB"/>
    <w:rsid w:val="00F26141"/>
    <w:rsid w:val="00F27990"/>
    <w:rsid w:val="00F30F64"/>
    <w:rsid w:val="00F31313"/>
    <w:rsid w:val="00F31F16"/>
    <w:rsid w:val="00F3583D"/>
    <w:rsid w:val="00F35DCF"/>
    <w:rsid w:val="00F3653F"/>
    <w:rsid w:val="00F37D5A"/>
    <w:rsid w:val="00F41757"/>
    <w:rsid w:val="00F55F01"/>
    <w:rsid w:val="00F56FF5"/>
    <w:rsid w:val="00F61767"/>
    <w:rsid w:val="00F628CB"/>
    <w:rsid w:val="00F63148"/>
    <w:rsid w:val="00F713BB"/>
    <w:rsid w:val="00F72DB2"/>
    <w:rsid w:val="00F739DA"/>
    <w:rsid w:val="00F7460D"/>
    <w:rsid w:val="00F7717D"/>
    <w:rsid w:val="00F833BE"/>
    <w:rsid w:val="00F83792"/>
    <w:rsid w:val="00F9350C"/>
    <w:rsid w:val="00F95597"/>
    <w:rsid w:val="00F9713C"/>
    <w:rsid w:val="00FA1369"/>
    <w:rsid w:val="00FA260D"/>
    <w:rsid w:val="00FA2CFD"/>
    <w:rsid w:val="00FA5D07"/>
    <w:rsid w:val="00FB0932"/>
    <w:rsid w:val="00FC2687"/>
    <w:rsid w:val="00FC2A4E"/>
    <w:rsid w:val="00FC53B7"/>
    <w:rsid w:val="00FC590E"/>
    <w:rsid w:val="00FC68C4"/>
    <w:rsid w:val="00FD2DB1"/>
    <w:rsid w:val="00FD6884"/>
    <w:rsid w:val="00FD710A"/>
    <w:rsid w:val="00FE1D2D"/>
    <w:rsid w:val="00FE5294"/>
    <w:rsid w:val="00FF07B7"/>
    <w:rsid w:val="00FF08E2"/>
    <w:rsid w:val="00FF0CC8"/>
    <w:rsid w:val="00FF102D"/>
    <w:rsid w:val="00FF35F6"/>
    <w:rsid w:val="00FF3F8D"/>
    <w:rsid w:val="093C1356"/>
    <w:rsid w:val="0EC2403D"/>
    <w:rsid w:val="14F30B15"/>
    <w:rsid w:val="2DCD15AC"/>
    <w:rsid w:val="30BE05A6"/>
    <w:rsid w:val="316E1B4E"/>
    <w:rsid w:val="3E38027E"/>
    <w:rsid w:val="3E5B0B64"/>
    <w:rsid w:val="3F6D6C32"/>
    <w:rsid w:val="4604300D"/>
    <w:rsid w:val="4C6B1E04"/>
    <w:rsid w:val="4EB67324"/>
    <w:rsid w:val="508902A8"/>
    <w:rsid w:val="53271A02"/>
    <w:rsid w:val="57424698"/>
    <w:rsid w:val="57514AB0"/>
    <w:rsid w:val="58601AA7"/>
    <w:rsid w:val="5983160B"/>
    <w:rsid w:val="5AD52458"/>
    <w:rsid w:val="614C26F7"/>
    <w:rsid w:val="6C0D6011"/>
    <w:rsid w:val="7B3F2B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lsdException w:name="Strong" w:semiHidden="0" w:unhideWhenUsed="0" w:qFormat="1"/>
    <w:lsdException w:name="Emphasis" w:locked="1" w:semiHidden="0" w:uiPriority="0" w:unhideWhenUsed="0" w:qFormat="1"/>
    <w:lsdException w:name="Normal (Web)"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0E"/>
    <w:pPr>
      <w:widowControl w:val="0"/>
      <w:spacing w:line="400" w:lineRule="exact"/>
      <w:jc w:val="both"/>
    </w:pPr>
    <w:rPr>
      <w:kern w:val="2"/>
      <w:sz w:val="21"/>
      <w:szCs w:val="22"/>
    </w:rPr>
  </w:style>
  <w:style w:type="paragraph" w:styleId="1">
    <w:name w:val="heading 1"/>
    <w:basedOn w:val="a"/>
    <w:next w:val="a"/>
    <w:link w:val="1Char"/>
    <w:uiPriority w:val="99"/>
    <w:qFormat/>
    <w:rsid w:val="00FC590E"/>
    <w:pPr>
      <w:widowControl/>
      <w:spacing w:before="100" w:beforeAutospacing="1" w:after="100" w:afterAutospacing="1" w:line="480" w:lineRule="auto"/>
      <w:jc w:val="left"/>
      <w:outlineLvl w:val="0"/>
    </w:pPr>
    <w:rPr>
      <w:rFonts w:ascii="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FC590E"/>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qFormat/>
    <w:rsid w:val="00FC590E"/>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semiHidden/>
    <w:rsid w:val="00FC590E"/>
    <w:pPr>
      <w:widowControl/>
      <w:spacing w:before="100" w:beforeAutospacing="1" w:after="100" w:afterAutospacing="1" w:line="240" w:lineRule="auto"/>
      <w:jc w:val="left"/>
    </w:pPr>
    <w:rPr>
      <w:rFonts w:ascii="宋体" w:hAnsi="宋体" w:cs="宋体"/>
      <w:kern w:val="0"/>
      <w:sz w:val="24"/>
      <w:szCs w:val="24"/>
    </w:rPr>
  </w:style>
  <w:style w:type="character" w:styleId="a6">
    <w:name w:val="Strong"/>
    <w:basedOn w:val="a0"/>
    <w:uiPriority w:val="99"/>
    <w:qFormat/>
    <w:rsid w:val="00FC590E"/>
    <w:rPr>
      <w:rFonts w:cs="Times New Roman"/>
      <w:b/>
      <w:bCs/>
    </w:rPr>
  </w:style>
  <w:style w:type="character" w:styleId="a7">
    <w:name w:val="page number"/>
    <w:basedOn w:val="a0"/>
    <w:uiPriority w:val="99"/>
    <w:qFormat/>
    <w:rsid w:val="00FC590E"/>
    <w:rPr>
      <w:rFonts w:cs="Times New Roman"/>
    </w:rPr>
  </w:style>
  <w:style w:type="character" w:styleId="a8">
    <w:name w:val="Hyperlink"/>
    <w:basedOn w:val="a0"/>
    <w:uiPriority w:val="99"/>
    <w:semiHidden/>
    <w:rsid w:val="00FC590E"/>
    <w:rPr>
      <w:rFonts w:cs="Times New Roman"/>
      <w:color w:val="0000FF"/>
      <w:u w:val="single"/>
    </w:rPr>
  </w:style>
  <w:style w:type="character" w:customStyle="1" w:styleId="1Char">
    <w:name w:val="标题 1 Char"/>
    <w:basedOn w:val="a0"/>
    <w:link w:val="1"/>
    <w:uiPriority w:val="99"/>
    <w:locked/>
    <w:rsid w:val="00FC590E"/>
    <w:rPr>
      <w:rFonts w:ascii="宋体" w:eastAsia="宋体" w:hAnsi="宋体" w:cs="宋体"/>
      <w:b/>
      <w:bCs/>
      <w:kern w:val="36"/>
      <w:sz w:val="18"/>
      <w:szCs w:val="18"/>
    </w:rPr>
  </w:style>
  <w:style w:type="character" w:customStyle="1" w:styleId="Char">
    <w:name w:val="页脚 Char"/>
    <w:basedOn w:val="a0"/>
    <w:link w:val="a3"/>
    <w:uiPriority w:val="99"/>
    <w:semiHidden/>
    <w:qFormat/>
    <w:locked/>
    <w:rsid w:val="00FC590E"/>
    <w:rPr>
      <w:rFonts w:ascii="Calibri" w:eastAsia="宋体" w:hAnsi="Calibri" w:cs="Times New Roman"/>
      <w:sz w:val="18"/>
      <w:szCs w:val="18"/>
    </w:rPr>
  </w:style>
  <w:style w:type="character" w:customStyle="1" w:styleId="Char0">
    <w:name w:val="页眉 Char"/>
    <w:basedOn w:val="a0"/>
    <w:link w:val="a4"/>
    <w:uiPriority w:val="99"/>
    <w:semiHidden/>
    <w:qFormat/>
    <w:locked/>
    <w:rsid w:val="00FC590E"/>
    <w:rPr>
      <w:rFonts w:ascii="Calibri" w:eastAsia="宋体" w:hAnsi="Calibri" w:cs="Times New Roman"/>
      <w:sz w:val="18"/>
      <w:szCs w:val="18"/>
    </w:rPr>
  </w:style>
  <w:style w:type="paragraph" w:styleId="a9">
    <w:name w:val="List Paragraph"/>
    <w:basedOn w:val="a"/>
    <w:uiPriority w:val="99"/>
    <w:qFormat/>
    <w:rsid w:val="00FC590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3766</Words>
  <Characters>21472</Characters>
  <Application>Microsoft Office Word</Application>
  <DocSecurity>0</DocSecurity>
  <Lines>178</Lines>
  <Paragraphs>50</Paragraphs>
  <ScaleCrop>false</ScaleCrop>
  <Company>user</Company>
  <LinksUpToDate>false</LinksUpToDate>
  <CharactersWithSpaces>25188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31</cp:revision>
  <cp:lastPrinted>2018-05-15T06:10:00Z</cp:lastPrinted>
  <dcterms:created xsi:type="dcterms:W3CDTF">2016-11-07T11:19:00Z</dcterms:created>
  <dcterms:modified xsi:type="dcterms:W3CDTF">2019-08-15T14:38:00Z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