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803D54">
        <w:trPr>
          <w:trHeight w:val="13233"/>
        </w:trPr>
        <w:tc>
          <w:tcPr>
            <w:tcW w:w="1453" w:type="dxa"/>
            <w:tcBorders>
              <w:top w:val="nil"/>
              <w:left w:val="thinThickSmallGap" w:sz="24" w:space="0" w:color="auto"/>
              <w:bottom w:val="nil"/>
              <w:right w:val="nil"/>
            </w:tcBorders>
          </w:tcPr>
          <w:p w:rsidR="00803D54" w:rsidRDefault="006E6ECD">
            <w:pPr>
              <w:spacing w:line="1300" w:lineRule="exact"/>
              <w:jc w:val="center"/>
              <w:rPr>
                <w:rFonts w:ascii="华文行楷" w:eastAsia="华文行楷" w:hAnsi="GulimChe"/>
                <w:b/>
                <w:color w:val="C00000"/>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803D54" w:rsidRDefault="00803D54">
            <w:pPr>
              <w:spacing w:line="380" w:lineRule="exact"/>
              <w:jc w:val="center"/>
              <w:rPr>
                <w:rFonts w:ascii="隶书" w:eastAsia="隶书" w:hAnsi="宋体"/>
                <w:b/>
                <w:sz w:val="28"/>
                <w:szCs w:val="28"/>
              </w:rPr>
            </w:pPr>
          </w:p>
          <w:p w:rsidR="00803D54" w:rsidRDefault="006E6ECD">
            <w:pPr>
              <w:spacing w:line="380" w:lineRule="exact"/>
              <w:jc w:val="center"/>
              <w:rPr>
                <w:rFonts w:ascii="宋体" w:hAnsi="宋体"/>
                <w:b/>
                <w:sz w:val="24"/>
                <w:szCs w:val="24"/>
              </w:rPr>
            </w:pPr>
            <w:r>
              <w:rPr>
                <w:rFonts w:ascii="宋体" w:hAnsi="宋体" w:hint="eastAsia"/>
                <w:b/>
                <w:sz w:val="24"/>
              </w:rPr>
              <w:t>（第</w:t>
            </w:r>
            <w:r>
              <w:rPr>
                <w:rFonts w:ascii="宋体" w:hAnsi="宋体" w:hint="eastAsia"/>
                <w:b/>
                <w:sz w:val="24"/>
              </w:rPr>
              <w:t>13</w:t>
            </w:r>
            <w:r>
              <w:rPr>
                <w:rFonts w:ascii="宋体" w:hAnsi="宋体" w:hint="eastAsia"/>
                <w:b/>
                <w:sz w:val="24"/>
              </w:rPr>
              <w:t>期）</w:t>
            </w:r>
          </w:p>
        </w:tc>
      </w:tr>
    </w:tbl>
    <w:p w:rsidR="00803D54" w:rsidRDefault="00803D54">
      <w:pPr>
        <w:rPr>
          <w:rFonts w:ascii="黑体" w:eastAsia="黑体" w:hAnsi="黑体" w:cs="黑体"/>
          <w:b/>
          <w:bCs/>
          <w:sz w:val="30"/>
          <w:szCs w:val="30"/>
          <w:u w:val="thick"/>
        </w:rPr>
      </w:pPr>
    </w:p>
    <w:p w:rsidR="00803D54" w:rsidRDefault="006E6ECD" w:rsidP="00E75A3F">
      <w:pPr>
        <w:pStyle w:val="1"/>
        <w:spacing w:beforeLines="100" w:beforeAutospacing="0" w:afterLines="100" w:afterAutospacing="0"/>
        <w:jc w:val="center"/>
        <w:rPr>
          <w:rFonts w:ascii="黑体" w:eastAsia="黑体" w:hAnsi="ˎ̥" w:hint="eastAsia"/>
          <w:sz w:val="44"/>
          <w:szCs w:val="44"/>
        </w:rPr>
      </w:pPr>
      <w:r>
        <w:rPr>
          <w:rFonts w:ascii="黑体" w:eastAsia="黑体" w:hAnsi="ˎ̥" w:hint="eastAsia"/>
          <w:sz w:val="44"/>
          <w:szCs w:val="44"/>
        </w:rPr>
        <w:t>目</w:t>
      </w:r>
      <w:r>
        <w:rPr>
          <w:rFonts w:ascii="黑体" w:eastAsia="黑体" w:hAnsi="ˎ̥" w:hint="eastAsia"/>
          <w:sz w:val="44"/>
          <w:szCs w:val="44"/>
        </w:rPr>
        <w:t xml:space="preserve">  </w:t>
      </w:r>
      <w:r>
        <w:rPr>
          <w:rFonts w:ascii="黑体" w:eastAsia="黑体" w:hAnsi="ˎ̥" w:hint="eastAsia"/>
          <w:sz w:val="44"/>
          <w:szCs w:val="44"/>
        </w:rPr>
        <w:t>录</w:t>
      </w:r>
    </w:p>
    <w:p w:rsidR="00803D54" w:rsidRDefault="006E6ECD">
      <w:pPr>
        <w:pStyle w:val="1"/>
        <w:spacing w:before="0" w:beforeAutospacing="0" w:after="0" w:afterAutospacing="0" w:line="600" w:lineRule="exact"/>
        <w:rPr>
          <w:rFonts w:ascii="黑体" w:eastAsia="黑体" w:hAnsi="黑体" w:cs="黑体"/>
          <w:bCs w:val="0"/>
          <w:w w:val="90"/>
          <w:kern w:val="0"/>
          <w:sz w:val="28"/>
          <w:szCs w:val="28"/>
        </w:rPr>
      </w:pPr>
      <w:r>
        <w:rPr>
          <w:rFonts w:ascii="黑体" w:eastAsia="黑体" w:hAnsi="黑体" w:cs="黑体" w:hint="eastAsia"/>
          <w:bCs w:val="0"/>
          <w:w w:val="90"/>
          <w:kern w:val="0"/>
          <w:sz w:val="28"/>
          <w:szCs w:val="28"/>
        </w:rPr>
        <w:t>■【重要内容】</w:t>
      </w:r>
    </w:p>
    <w:p w:rsidR="00803D54" w:rsidRDefault="006E6ECD">
      <w:pPr>
        <w:widowControl/>
        <w:numPr>
          <w:ilvl w:val="0"/>
          <w:numId w:val="1"/>
        </w:numPr>
        <w:spacing w:line="660" w:lineRule="exact"/>
        <w:jc w:val="distribute"/>
        <w:outlineLvl w:val="0"/>
        <w:rPr>
          <w:rFonts w:ascii="仿宋" w:eastAsia="仿宋" w:hAnsi="仿宋"/>
          <w:bCs/>
          <w:w w:val="90"/>
          <w:kern w:val="0"/>
          <w:sz w:val="28"/>
          <w:szCs w:val="28"/>
        </w:rPr>
      </w:pPr>
      <w:r>
        <w:rPr>
          <w:rFonts w:ascii="仿宋" w:eastAsia="仿宋" w:hAnsi="仿宋" w:hint="eastAsia"/>
          <w:bCs/>
          <w:w w:val="90"/>
          <w:kern w:val="0"/>
          <w:sz w:val="28"/>
          <w:szCs w:val="28"/>
        </w:rPr>
        <w:t>中共中央办公厅</w:t>
      </w:r>
      <w:r>
        <w:rPr>
          <w:rFonts w:ascii="仿宋" w:eastAsia="仿宋" w:hAnsi="仿宋" w:hint="eastAsia"/>
          <w:bCs/>
          <w:w w:val="90"/>
          <w:kern w:val="0"/>
          <w:sz w:val="28"/>
          <w:szCs w:val="28"/>
        </w:rPr>
        <w:t xml:space="preserve"> </w:t>
      </w:r>
      <w:r>
        <w:rPr>
          <w:rFonts w:ascii="仿宋" w:eastAsia="仿宋" w:hAnsi="仿宋" w:hint="eastAsia"/>
          <w:bCs/>
          <w:w w:val="90"/>
          <w:kern w:val="0"/>
          <w:sz w:val="28"/>
          <w:szCs w:val="28"/>
        </w:rPr>
        <w:t>国务院办公厅印发《关于深化新时代学校思想政治理论课改革创新的若干意见》………………………………</w:t>
      </w:r>
      <w:r>
        <w:rPr>
          <w:rFonts w:ascii="仿宋" w:eastAsia="仿宋" w:hAnsi="仿宋" w:hint="eastAsia"/>
          <w:bCs/>
          <w:w w:val="90"/>
          <w:kern w:val="0"/>
          <w:sz w:val="28"/>
          <w:szCs w:val="28"/>
        </w:rPr>
        <w:t>1</w:t>
      </w:r>
    </w:p>
    <w:p w:rsidR="00803D54" w:rsidRDefault="006E6ECD">
      <w:pPr>
        <w:widowControl/>
        <w:numPr>
          <w:ilvl w:val="0"/>
          <w:numId w:val="1"/>
        </w:numPr>
        <w:spacing w:line="660" w:lineRule="exact"/>
        <w:jc w:val="distribute"/>
        <w:outlineLvl w:val="0"/>
        <w:rPr>
          <w:rFonts w:ascii="仿宋" w:eastAsia="仿宋" w:hAnsi="仿宋"/>
          <w:bCs/>
          <w:w w:val="90"/>
          <w:kern w:val="0"/>
          <w:sz w:val="28"/>
          <w:szCs w:val="28"/>
        </w:rPr>
      </w:pPr>
      <w:r>
        <w:rPr>
          <w:rFonts w:ascii="仿宋" w:eastAsia="仿宋" w:hAnsi="仿宋" w:hint="eastAsia"/>
          <w:bCs/>
          <w:w w:val="90"/>
          <w:kern w:val="0"/>
          <w:sz w:val="28"/>
          <w:szCs w:val="28"/>
        </w:rPr>
        <w:t>中央纪委办公厅印发《关于贯彻落实习近平总书记重要指示精神</w:t>
      </w:r>
      <w:r>
        <w:rPr>
          <w:rFonts w:ascii="仿宋" w:eastAsia="仿宋" w:hAnsi="仿宋" w:hint="eastAsia"/>
          <w:bCs/>
          <w:w w:val="90"/>
          <w:kern w:val="0"/>
          <w:sz w:val="28"/>
          <w:szCs w:val="28"/>
        </w:rPr>
        <w:t xml:space="preserve"> </w:t>
      </w:r>
      <w:r>
        <w:rPr>
          <w:rFonts w:ascii="仿宋" w:eastAsia="仿宋" w:hAnsi="仿宋" w:hint="eastAsia"/>
          <w:bCs/>
          <w:w w:val="90"/>
          <w:kern w:val="0"/>
          <w:sz w:val="28"/>
          <w:szCs w:val="28"/>
        </w:rPr>
        <w:t>集中整治形式主义、官僚主义的工作意见》………………</w:t>
      </w:r>
      <w:r>
        <w:rPr>
          <w:rFonts w:ascii="仿宋" w:eastAsia="仿宋" w:hAnsi="仿宋" w:hint="eastAsia"/>
          <w:bCs/>
          <w:w w:val="90"/>
          <w:kern w:val="0"/>
          <w:sz w:val="28"/>
          <w:szCs w:val="28"/>
        </w:rPr>
        <w:t>10</w:t>
      </w:r>
    </w:p>
    <w:p w:rsidR="00803D54" w:rsidRDefault="006E6ECD">
      <w:pPr>
        <w:widowControl/>
        <w:numPr>
          <w:ilvl w:val="0"/>
          <w:numId w:val="1"/>
        </w:numPr>
        <w:spacing w:line="660" w:lineRule="exact"/>
        <w:jc w:val="distribute"/>
        <w:outlineLvl w:val="0"/>
        <w:rPr>
          <w:rFonts w:ascii="仿宋" w:eastAsia="仿宋" w:hAnsi="仿宋"/>
          <w:bCs/>
          <w:w w:val="90"/>
          <w:kern w:val="0"/>
          <w:sz w:val="28"/>
          <w:szCs w:val="28"/>
        </w:rPr>
      </w:pPr>
      <w:r>
        <w:rPr>
          <w:rFonts w:ascii="仿宋" w:eastAsia="仿宋" w:hAnsi="仿宋" w:hint="eastAsia"/>
          <w:bCs/>
          <w:w w:val="90"/>
          <w:kern w:val="0"/>
          <w:sz w:val="28"/>
          <w:szCs w:val="28"/>
        </w:rPr>
        <w:t>习近平总书记在全国生态环境保护大会上的重要讲话精神…</w:t>
      </w:r>
      <w:r>
        <w:rPr>
          <w:rFonts w:ascii="仿宋" w:eastAsia="仿宋" w:hAnsi="仿宋" w:hint="eastAsia"/>
          <w:bCs/>
          <w:w w:val="90"/>
          <w:kern w:val="0"/>
          <w:sz w:val="28"/>
          <w:szCs w:val="28"/>
        </w:rPr>
        <w:t>13</w:t>
      </w:r>
    </w:p>
    <w:p w:rsidR="00803D54" w:rsidRDefault="006E6ECD">
      <w:pPr>
        <w:widowControl/>
        <w:numPr>
          <w:ilvl w:val="0"/>
          <w:numId w:val="1"/>
        </w:numPr>
        <w:spacing w:line="660" w:lineRule="exact"/>
        <w:jc w:val="distribute"/>
        <w:outlineLvl w:val="0"/>
        <w:rPr>
          <w:rFonts w:ascii="仿宋" w:eastAsia="仿宋" w:hAnsi="仿宋"/>
          <w:bCs/>
          <w:w w:val="95"/>
          <w:kern w:val="0"/>
          <w:sz w:val="28"/>
          <w:szCs w:val="28"/>
        </w:rPr>
      </w:pPr>
      <w:r>
        <w:rPr>
          <w:rFonts w:ascii="仿宋" w:eastAsia="仿宋" w:hAnsi="仿宋" w:hint="eastAsia"/>
          <w:bCs/>
          <w:w w:val="95"/>
          <w:kern w:val="0"/>
          <w:sz w:val="28"/>
          <w:szCs w:val="28"/>
        </w:rPr>
        <w:t>中共辽宁省委“不忘初心、牢记使命”</w:t>
      </w:r>
      <w:bookmarkStart w:id="0" w:name="_GoBack"/>
      <w:bookmarkEnd w:id="0"/>
      <w:r>
        <w:rPr>
          <w:rFonts w:ascii="仿宋" w:eastAsia="仿宋" w:hAnsi="仿宋" w:hint="eastAsia"/>
          <w:bCs/>
          <w:w w:val="95"/>
          <w:kern w:val="0"/>
          <w:sz w:val="28"/>
          <w:szCs w:val="28"/>
        </w:rPr>
        <w:t>主题教育领导小组印发《关于做好全省第二批“不忘初心、牢记使命主题教育有关工作的通知》精神（详见辽教组发﹝</w:t>
      </w:r>
      <w:r>
        <w:rPr>
          <w:rFonts w:ascii="仿宋" w:eastAsia="仿宋" w:hAnsi="仿宋" w:hint="eastAsia"/>
          <w:bCs/>
          <w:w w:val="95"/>
          <w:kern w:val="0"/>
          <w:sz w:val="28"/>
          <w:szCs w:val="28"/>
        </w:rPr>
        <w:t>2019</w:t>
      </w:r>
      <w:r>
        <w:rPr>
          <w:rFonts w:ascii="仿宋" w:eastAsia="仿宋" w:hAnsi="仿宋" w:hint="eastAsia"/>
          <w:bCs/>
          <w:w w:val="95"/>
          <w:kern w:val="0"/>
          <w:sz w:val="28"/>
          <w:szCs w:val="28"/>
        </w:rPr>
        <w:t>﹞</w:t>
      </w:r>
      <w:r>
        <w:rPr>
          <w:rFonts w:ascii="仿宋" w:eastAsia="仿宋" w:hAnsi="仿宋" w:hint="eastAsia"/>
          <w:bCs/>
          <w:w w:val="95"/>
          <w:kern w:val="0"/>
          <w:sz w:val="28"/>
          <w:szCs w:val="28"/>
        </w:rPr>
        <w:t>5</w:t>
      </w:r>
      <w:r>
        <w:rPr>
          <w:rFonts w:ascii="仿宋" w:eastAsia="仿宋" w:hAnsi="仿宋" w:hint="eastAsia"/>
          <w:bCs/>
          <w:w w:val="95"/>
          <w:kern w:val="0"/>
          <w:sz w:val="28"/>
          <w:szCs w:val="28"/>
        </w:rPr>
        <w:t>号）</w:t>
      </w:r>
    </w:p>
    <w:p w:rsidR="00803D54" w:rsidRDefault="006E6ECD">
      <w:pPr>
        <w:widowControl/>
        <w:spacing w:line="600" w:lineRule="exact"/>
        <w:jc w:val="left"/>
        <w:outlineLvl w:val="0"/>
        <w:rPr>
          <w:rFonts w:ascii="黑体" w:eastAsia="黑体" w:hAnsi="黑体" w:cs="黑体"/>
          <w:b/>
          <w:bCs/>
          <w:w w:val="90"/>
          <w:kern w:val="0"/>
          <w:sz w:val="28"/>
          <w:szCs w:val="28"/>
        </w:rPr>
      </w:pPr>
      <w:r>
        <w:rPr>
          <w:rFonts w:ascii="黑体" w:eastAsia="黑体" w:hAnsi="黑体" w:cs="黑体" w:hint="eastAsia"/>
          <w:b/>
          <w:bCs/>
          <w:w w:val="90"/>
          <w:kern w:val="0"/>
          <w:sz w:val="28"/>
          <w:szCs w:val="28"/>
        </w:rPr>
        <w:t>■【相关内容】</w:t>
      </w:r>
    </w:p>
    <w:p w:rsidR="00803D54" w:rsidRDefault="006E6ECD">
      <w:pPr>
        <w:widowControl/>
        <w:numPr>
          <w:ilvl w:val="0"/>
          <w:numId w:val="1"/>
        </w:numPr>
        <w:spacing w:line="660" w:lineRule="exact"/>
        <w:jc w:val="distribute"/>
        <w:outlineLvl w:val="0"/>
        <w:rPr>
          <w:rFonts w:ascii="仿宋" w:eastAsia="仿宋" w:hAnsi="仿宋"/>
          <w:bCs/>
          <w:w w:val="90"/>
          <w:kern w:val="0"/>
          <w:sz w:val="28"/>
          <w:szCs w:val="28"/>
        </w:rPr>
      </w:pPr>
      <w:r>
        <w:rPr>
          <w:rFonts w:ascii="仿宋" w:eastAsia="仿宋" w:hAnsi="仿宋" w:hint="eastAsia"/>
          <w:bCs/>
          <w:w w:val="90"/>
          <w:kern w:val="0"/>
          <w:sz w:val="28"/>
          <w:szCs w:val="28"/>
        </w:rPr>
        <w:t>以实干成就美好未来——以习近平同志为核心的党中央引领全党力戒形式主义官僚主义综述…………………………………</w:t>
      </w:r>
      <w:r>
        <w:rPr>
          <w:rFonts w:ascii="仿宋" w:eastAsia="仿宋" w:hAnsi="仿宋" w:hint="eastAsia"/>
          <w:bCs/>
          <w:w w:val="90"/>
          <w:kern w:val="0"/>
          <w:sz w:val="28"/>
          <w:szCs w:val="28"/>
        </w:rPr>
        <w:t>18</w:t>
      </w:r>
    </w:p>
    <w:p w:rsidR="00803D54" w:rsidRDefault="006E6ECD">
      <w:pPr>
        <w:widowControl/>
        <w:numPr>
          <w:ilvl w:val="0"/>
          <w:numId w:val="1"/>
        </w:numPr>
        <w:spacing w:line="660" w:lineRule="exact"/>
        <w:jc w:val="distribute"/>
        <w:outlineLvl w:val="0"/>
        <w:rPr>
          <w:rFonts w:ascii="仿宋" w:eastAsia="仿宋" w:hAnsi="仿宋"/>
          <w:bCs/>
          <w:w w:val="90"/>
          <w:kern w:val="0"/>
          <w:sz w:val="28"/>
          <w:szCs w:val="28"/>
        </w:rPr>
      </w:pPr>
      <w:r>
        <w:rPr>
          <w:rFonts w:ascii="仿宋" w:eastAsia="仿宋" w:hAnsi="仿宋" w:hint="eastAsia"/>
          <w:bCs/>
          <w:w w:val="90"/>
          <w:kern w:val="0"/>
          <w:sz w:val="28"/>
          <w:szCs w:val="28"/>
        </w:rPr>
        <w:t>习近平总书记关于反对形式主义官僚主义重要论述摘录…</w:t>
      </w:r>
      <w:r>
        <w:rPr>
          <w:rFonts w:ascii="仿宋" w:eastAsia="仿宋" w:hAnsi="仿宋" w:hint="eastAsia"/>
          <w:bCs/>
          <w:w w:val="90"/>
          <w:kern w:val="0"/>
          <w:sz w:val="28"/>
          <w:szCs w:val="28"/>
        </w:rPr>
        <w:t>24</w:t>
      </w:r>
    </w:p>
    <w:p w:rsidR="00803D54" w:rsidRDefault="006E6ECD">
      <w:pPr>
        <w:widowControl/>
        <w:numPr>
          <w:ilvl w:val="0"/>
          <w:numId w:val="1"/>
        </w:numPr>
        <w:spacing w:line="660" w:lineRule="exact"/>
        <w:jc w:val="distribute"/>
        <w:outlineLvl w:val="0"/>
        <w:rPr>
          <w:rFonts w:ascii="仿宋" w:eastAsia="仿宋" w:hAnsi="仿宋"/>
          <w:bCs/>
          <w:w w:val="90"/>
          <w:kern w:val="0"/>
          <w:sz w:val="28"/>
          <w:szCs w:val="28"/>
        </w:rPr>
      </w:pPr>
      <w:r>
        <w:rPr>
          <w:rFonts w:ascii="仿宋" w:eastAsia="仿宋" w:hAnsi="仿宋" w:hint="eastAsia"/>
          <w:bCs/>
          <w:w w:val="90"/>
          <w:kern w:val="0"/>
          <w:sz w:val="28"/>
          <w:szCs w:val="28"/>
        </w:rPr>
        <w:t>习近平总书记关于树立正确的政绩观重要论述摘录…</w:t>
      </w:r>
      <w:r>
        <w:rPr>
          <w:rFonts w:ascii="仿宋" w:eastAsia="仿宋" w:hAnsi="仿宋" w:hint="eastAsia"/>
          <w:bCs/>
          <w:w w:val="90"/>
          <w:kern w:val="0"/>
          <w:sz w:val="28"/>
          <w:szCs w:val="28"/>
        </w:rPr>
        <w:t>29</w:t>
      </w:r>
    </w:p>
    <w:p w:rsidR="00803D54" w:rsidRDefault="00803D54">
      <w:pPr>
        <w:widowControl/>
        <w:spacing w:line="500" w:lineRule="exact"/>
        <w:jc w:val="distribute"/>
        <w:outlineLvl w:val="0"/>
        <w:rPr>
          <w:rFonts w:ascii="仿宋" w:eastAsia="仿宋" w:hAnsi="仿宋"/>
          <w:bCs/>
          <w:w w:val="95"/>
          <w:kern w:val="0"/>
          <w:sz w:val="28"/>
          <w:szCs w:val="28"/>
        </w:rPr>
      </w:pPr>
    </w:p>
    <w:p w:rsidR="00803D54" w:rsidRDefault="00803D54">
      <w:pPr>
        <w:widowControl/>
        <w:spacing w:line="500" w:lineRule="exact"/>
        <w:jc w:val="distribute"/>
        <w:outlineLvl w:val="0"/>
        <w:rPr>
          <w:rFonts w:ascii="仿宋" w:eastAsia="仿宋" w:hAnsi="仿宋"/>
          <w:bCs/>
          <w:w w:val="95"/>
          <w:kern w:val="0"/>
          <w:sz w:val="28"/>
          <w:szCs w:val="28"/>
        </w:rPr>
      </w:pPr>
    </w:p>
    <w:p w:rsidR="00803D54" w:rsidRDefault="00803D54">
      <w:pPr>
        <w:widowControl/>
        <w:spacing w:line="500" w:lineRule="exact"/>
        <w:jc w:val="distribute"/>
        <w:outlineLvl w:val="0"/>
        <w:rPr>
          <w:rFonts w:ascii="仿宋" w:eastAsia="仿宋" w:hAnsi="仿宋"/>
          <w:bCs/>
          <w:w w:val="95"/>
          <w:kern w:val="0"/>
          <w:sz w:val="28"/>
          <w:szCs w:val="28"/>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803D54">
        <w:trPr>
          <w:trHeight w:val="1120"/>
        </w:trPr>
        <w:tc>
          <w:tcPr>
            <w:tcW w:w="6898" w:type="dxa"/>
            <w:tcBorders>
              <w:top w:val="thinThickSmallGap" w:sz="24" w:space="0" w:color="auto"/>
              <w:left w:val="nil"/>
              <w:bottom w:val="nil"/>
              <w:right w:val="nil"/>
            </w:tcBorders>
          </w:tcPr>
          <w:p w:rsidR="00803D54" w:rsidRDefault="006E6ECD">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w:t>
            </w:r>
            <w:r>
              <w:rPr>
                <w:rFonts w:ascii="黑体" w:eastAsia="黑体" w:hAnsi="黑体" w:cs="黑体" w:hint="eastAsia"/>
                <w:b/>
                <w:bCs/>
                <w:spacing w:val="20"/>
                <w:sz w:val="28"/>
                <w:szCs w:val="28"/>
              </w:rPr>
              <w:t xml:space="preserve">  </w:t>
            </w:r>
            <w:r>
              <w:rPr>
                <w:rFonts w:ascii="黑体" w:eastAsia="黑体" w:hAnsi="黑体" w:cs="黑体" w:hint="eastAsia"/>
                <w:b/>
                <w:bCs/>
                <w:spacing w:val="20"/>
                <w:sz w:val="28"/>
                <w:szCs w:val="28"/>
              </w:rPr>
              <w:t>印</w:t>
            </w:r>
            <w:r>
              <w:rPr>
                <w:rFonts w:ascii="黑体" w:eastAsia="黑体" w:hAnsi="黑体" w:cs="黑体" w:hint="eastAsia"/>
                <w:b/>
                <w:bCs/>
                <w:spacing w:val="20"/>
                <w:sz w:val="28"/>
                <w:szCs w:val="28"/>
              </w:rPr>
              <w:t>:</w:t>
            </w:r>
            <w:r>
              <w:rPr>
                <w:rFonts w:ascii="黑体" w:eastAsia="黑体" w:hAnsi="黑体" w:cs="黑体" w:hint="eastAsia"/>
                <w:b/>
                <w:bCs/>
                <w:spacing w:val="20"/>
                <w:sz w:val="28"/>
                <w:szCs w:val="28"/>
              </w:rPr>
              <w:t>沈阳师范大学党委宣传部</w:t>
            </w:r>
          </w:p>
          <w:p w:rsidR="00803D54" w:rsidRDefault="006E6ECD">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w:t>
            </w:r>
            <w:r>
              <w:rPr>
                <w:rFonts w:ascii="黑体" w:eastAsia="黑体" w:hAnsi="黑体" w:cs="黑体" w:hint="eastAsia"/>
                <w:b/>
                <w:bCs/>
                <w:spacing w:val="20"/>
                <w:sz w:val="28"/>
                <w:szCs w:val="28"/>
              </w:rPr>
              <w:t xml:space="preserve">  </w:t>
            </w:r>
            <w:r>
              <w:rPr>
                <w:rFonts w:ascii="黑体" w:eastAsia="黑体" w:hAnsi="黑体" w:cs="黑体" w:hint="eastAsia"/>
                <w:b/>
                <w:bCs/>
                <w:spacing w:val="20"/>
                <w:sz w:val="28"/>
                <w:szCs w:val="28"/>
              </w:rPr>
              <w:t>话</w:t>
            </w:r>
            <w:r>
              <w:rPr>
                <w:rFonts w:ascii="黑体" w:eastAsia="黑体" w:hAnsi="黑体" w:cs="黑体" w:hint="eastAsia"/>
                <w:b/>
                <w:bCs/>
                <w:spacing w:val="20"/>
                <w:sz w:val="28"/>
                <w:szCs w:val="28"/>
              </w:rPr>
              <w:t>:02486593020</w:t>
            </w:r>
            <w:r>
              <w:rPr>
                <w:rFonts w:ascii="黑体" w:eastAsia="黑体" w:hAnsi="黑体" w:cs="黑体" w:hint="eastAsia"/>
                <w:b/>
                <w:bCs/>
                <w:spacing w:val="20"/>
                <w:sz w:val="28"/>
                <w:szCs w:val="28"/>
              </w:rPr>
              <w:t>（</w:t>
            </w:r>
            <w:r>
              <w:rPr>
                <w:rFonts w:ascii="黑体" w:eastAsia="黑体" w:hAnsi="黑体" w:cs="黑体" w:hint="eastAsia"/>
                <w:b/>
                <w:bCs/>
                <w:spacing w:val="20"/>
                <w:sz w:val="28"/>
                <w:szCs w:val="28"/>
              </w:rPr>
              <w:t>63020</w:t>
            </w:r>
            <w:r>
              <w:rPr>
                <w:rFonts w:ascii="黑体" w:eastAsia="黑体" w:hAnsi="黑体" w:cs="黑体" w:hint="eastAsia"/>
                <w:b/>
                <w:bCs/>
                <w:spacing w:val="20"/>
                <w:sz w:val="28"/>
                <w:szCs w:val="28"/>
              </w:rPr>
              <w:t>）</w:t>
            </w:r>
          </w:p>
          <w:p w:rsidR="00803D54" w:rsidRDefault="006E6ECD">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w:t>
            </w:r>
            <w:r>
              <w:rPr>
                <w:rFonts w:ascii="黑体" w:eastAsia="黑体" w:hAnsi="黑体" w:cs="黑体" w:hint="eastAsia"/>
                <w:b/>
                <w:bCs/>
                <w:spacing w:val="20"/>
                <w:sz w:val="28"/>
                <w:szCs w:val="28"/>
              </w:rPr>
              <w:t xml:space="preserve">  </w:t>
            </w:r>
            <w:r>
              <w:rPr>
                <w:rFonts w:ascii="黑体" w:eastAsia="黑体" w:hAnsi="黑体" w:cs="黑体" w:hint="eastAsia"/>
                <w:b/>
                <w:bCs/>
                <w:spacing w:val="20"/>
                <w:sz w:val="28"/>
                <w:szCs w:val="28"/>
              </w:rPr>
              <w:t>期</w:t>
            </w:r>
            <w:r>
              <w:rPr>
                <w:rFonts w:ascii="黑体" w:eastAsia="黑体" w:hAnsi="黑体" w:cs="黑体" w:hint="eastAsia"/>
                <w:b/>
                <w:bCs/>
                <w:spacing w:val="20"/>
                <w:sz w:val="28"/>
                <w:szCs w:val="28"/>
              </w:rPr>
              <w:t>:2019</w:t>
            </w:r>
            <w:r>
              <w:rPr>
                <w:rFonts w:ascii="黑体" w:eastAsia="黑体" w:hAnsi="黑体" w:cs="黑体" w:hint="eastAsia"/>
                <w:b/>
                <w:bCs/>
                <w:spacing w:val="20"/>
                <w:sz w:val="28"/>
                <w:szCs w:val="28"/>
              </w:rPr>
              <w:t>年</w:t>
            </w:r>
            <w:r>
              <w:rPr>
                <w:rFonts w:ascii="黑体" w:eastAsia="黑体" w:hAnsi="黑体" w:cs="黑体" w:hint="eastAsia"/>
                <w:b/>
                <w:bCs/>
                <w:spacing w:val="20"/>
                <w:sz w:val="28"/>
                <w:szCs w:val="28"/>
              </w:rPr>
              <w:t>8</w:t>
            </w:r>
            <w:r>
              <w:rPr>
                <w:rFonts w:ascii="黑体" w:eastAsia="黑体" w:hAnsi="黑体" w:cs="黑体" w:hint="eastAsia"/>
                <w:b/>
                <w:bCs/>
                <w:spacing w:val="20"/>
                <w:sz w:val="28"/>
                <w:szCs w:val="28"/>
              </w:rPr>
              <w:t>月</w:t>
            </w:r>
            <w:r>
              <w:rPr>
                <w:rFonts w:ascii="黑体" w:eastAsia="黑体" w:hAnsi="黑体" w:cs="黑体" w:hint="eastAsia"/>
                <w:b/>
                <w:bCs/>
                <w:spacing w:val="20"/>
                <w:sz w:val="28"/>
                <w:szCs w:val="28"/>
              </w:rPr>
              <w:t>26</w:t>
            </w:r>
            <w:r>
              <w:rPr>
                <w:rFonts w:ascii="黑体" w:eastAsia="黑体" w:hAnsi="黑体" w:cs="黑体" w:hint="eastAsia"/>
                <w:b/>
                <w:bCs/>
                <w:spacing w:val="20"/>
                <w:sz w:val="28"/>
                <w:szCs w:val="28"/>
              </w:rPr>
              <w:t>日</w:t>
            </w:r>
          </w:p>
        </w:tc>
      </w:tr>
    </w:tbl>
    <w:p w:rsidR="00803D54" w:rsidRDefault="00803D54" w:rsidP="00E75A3F">
      <w:pPr>
        <w:pStyle w:val="1"/>
        <w:spacing w:beforeLines="100" w:beforeAutospacing="0" w:afterLines="100" w:afterAutospacing="0"/>
        <w:jc w:val="center"/>
        <w:rPr>
          <w:rFonts w:ascii="黑体" w:eastAsia="黑体" w:hAnsi="黑体" w:cs="黑体"/>
          <w:kern w:val="0"/>
          <w:sz w:val="44"/>
          <w:szCs w:val="44"/>
        </w:rPr>
        <w:sectPr w:rsidR="00803D54">
          <w:pgSz w:w="11906" w:h="16838"/>
          <w:pgMar w:top="1417" w:right="1417" w:bottom="1417" w:left="1417" w:header="851" w:footer="992" w:gutter="0"/>
          <w:pgNumType w:start="1"/>
          <w:cols w:space="720"/>
          <w:docGrid w:type="lines" w:linePitch="312"/>
        </w:sectPr>
      </w:pPr>
    </w:p>
    <w:p w:rsidR="00803D54" w:rsidRDefault="006E6ECD" w:rsidP="00E75A3F">
      <w:pPr>
        <w:pStyle w:val="1"/>
        <w:spacing w:beforeLines="100" w:beforeAutospacing="0" w:afterLines="100" w:afterAutospacing="0"/>
        <w:jc w:val="center"/>
        <w:rPr>
          <w:rFonts w:ascii="微软雅黑" w:eastAsia="微软雅黑" w:hAnsi="微软雅黑"/>
          <w:sz w:val="32"/>
          <w:szCs w:val="33"/>
        </w:rPr>
      </w:pPr>
      <w:r>
        <w:rPr>
          <w:rFonts w:ascii="微软雅黑" w:eastAsia="微软雅黑" w:hAnsi="微软雅黑" w:hint="eastAsia"/>
          <w:sz w:val="32"/>
          <w:szCs w:val="33"/>
        </w:rPr>
        <w:lastRenderedPageBreak/>
        <w:t>中共中央办公厅</w:t>
      </w:r>
      <w:r>
        <w:rPr>
          <w:rFonts w:ascii="微软雅黑" w:eastAsia="微软雅黑" w:hAnsi="微软雅黑" w:hint="eastAsia"/>
          <w:sz w:val="32"/>
          <w:szCs w:val="33"/>
        </w:rPr>
        <w:t xml:space="preserve"> </w:t>
      </w:r>
      <w:r>
        <w:rPr>
          <w:rFonts w:ascii="微软雅黑" w:eastAsia="微软雅黑" w:hAnsi="微软雅黑" w:hint="eastAsia"/>
          <w:sz w:val="32"/>
          <w:szCs w:val="33"/>
        </w:rPr>
        <w:t>国务院办公厅印发</w:t>
      </w:r>
    </w:p>
    <w:p w:rsidR="00803D54" w:rsidRDefault="006E6ECD">
      <w:pPr>
        <w:widowControl/>
        <w:spacing w:after="100" w:afterAutospacing="1" w:line="450" w:lineRule="atLeast"/>
        <w:jc w:val="center"/>
        <w:outlineLvl w:val="1"/>
        <w:rPr>
          <w:rFonts w:ascii="黑体" w:eastAsia="黑体" w:hAnsi="黑体" w:cs="黑体"/>
          <w:b/>
          <w:bCs/>
          <w:kern w:val="0"/>
          <w:sz w:val="40"/>
          <w:szCs w:val="44"/>
        </w:rPr>
      </w:pPr>
      <w:r>
        <w:rPr>
          <w:rFonts w:ascii="黑体" w:eastAsia="黑体" w:hAnsi="黑体" w:cs="黑体" w:hint="eastAsia"/>
          <w:b/>
          <w:bCs/>
          <w:kern w:val="0"/>
          <w:sz w:val="40"/>
          <w:szCs w:val="44"/>
        </w:rPr>
        <w:t>《关于深化新时代学校思想政治理论课改革创新的若干意见》</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为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p w:rsidR="00803D54" w:rsidRDefault="006E6ECD" w:rsidP="00E75A3F">
      <w:pPr>
        <w:pStyle w:val="a6"/>
        <w:shd w:val="clear" w:color="auto" w:fill="FFFFFF"/>
        <w:spacing w:beforeLines="50" w:beforeAutospacing="0" w:afterLines="50" w:afterAutospacing="0" w:line="500" w:lineRule="exact"/>
        <w:ind w:firstLineChars="200" w:firstLine="560"/>
        <w:jc w:val="both"/>
        <w:rPr>
          <w:rFonts w:ascii="黑体" w:eastAsia="黑体" w:hAnsi="黑体"/>
          <w:sz w:val="28"/>
          <w:szCs w:val="28"/>
        </w:rPr>
      </w:pPr>
      <w:r>
        <w:rPr>
          <w:rFonts w:ascii="黑体" w:eastAsia="黑体" w:hAnsi="黑体"/>
          <w:sz w:val="28"/>
          <w:szCs w:val="28"/>
        </w:rPr>
        <w:t>一、重要意义和总体要求</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sz w:val="28"/>
          <w:szCs w:val="28"/>
        </w:rPr>
        <w:t>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形势新任务新挑战，有的地方和学校对思政课重要性认识还不够到位，课堂教学效果还需提升，教材内容不够鲜活，教师选配和培养工作存在短板，体制机制有待完善，评价和支持体系有待健全，大中小</w:t>
      </w:r>
      <w:r>
        <w:rPr>
          <w:rFonts w:asciiTheme="minorEastAsia" w:eastAsiaTheme="minorEastAsia" w:hAnsiTheme="minorEastAsia"/>
          <w:sz w:val="28"/>
          <w:szCs w:val="28"/>
        </w:rPr>
        <w:t>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2.</w:t>
      </w:r>
      <w:r>
        <w:rPr>
          <w:rFonts w:asciiTheme="minorEastAsia" w:eastAsiaTheme="minorEastAsia" w:hAnsiTheme="minorEastAsia"/>
          <w:sz w:val="28"/>
          <w:szCs w:val="28"/>
        </w:rPr>
        <w:t>指导思想。全面贯彻党的教育方针，坚持马克思主义指导地</w:t>
      </w:r>
      <w:r>
        <w:rPr>
          <w:rFonts w:asciiTheme="minorEastAsia" w:eastAsiaTheme="minorEastAsia" w:hAnsiTheme="minorEastAsia"/>
          <w:sz w:val="28"/>
          <w:szCs w:val="28"/>
        </w:rPr>
        <w:t>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sz w:val="28"/>
          <w:szCs w:val="28"/>
        </w:rPr>
        <w:t>基本原则。一是坚持党对思政课建设的全面领导，把加强和改进思政课建设摆在突出位置。二是坚持思政课建设与党的创新理</w:t>
      </w:r>
      <w:r>
        <w:rPr>
          <w:rFonts w:asciiTheme="minorEastAsia" w:eastAsiaTheme="minorEastAsia" w:hAnsiTheme="minorEastAsia"/>
          <w:sz w:val="28"/>
          <w:szCs w:val="28"/>
        </w:rPr>
        <w:t>论武装同步推进，全面推动习近平新时代中国特色社会主义思想进教材进课堂进学生头脑，把社会主义核心价值观贯穿国民教育全过程。三是坚持守正和创新相统一，落实新时代思政课改革创新要求，不断增强思政课的思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w:t>
      </w:r>
      <w:r>
        <w:rPr>
          <w:rFonts w:asciiTheme="minorEastAsia" w:eastAsiaTheme="minorEastAsia" w:hAnsiTheme="minorEastAsia"/>
          <w:sz w:val="28"/>
          <w:szCs w:val="28"/>
        </w:rPr>
        <w:t>论素养，实现知、情、意、行的统一。</w:t>
      </w:r>
    </w:p>
    <w:p w:rsidR="00803D54" w:rsidRDefault="006E6ECD" w:rsidP="00E75A3F">
      <w:pPr>
        <w:pStyle w:val="a6"/>
        <w:shd w:val="clear" w:color="auto" w:fill="FFFFFF"/>
        <w:spacing w:beforeLines="50" w:beforeAutospacing="0" w:afterLines="50" w:afterAutospacing="0" w:line="500" w:lineRule="exact"/>
        <w:ind w:firstLineChars="200" w:firstLine="560"/>
        <w:jc w:val="both"/>
        <w:rPr>
          <w:rFonts w:ascii="黑体" w:eastAsia="黑体" w:hAnsi="黑体"/>
          <w:sz w:val="28"/>
          <w:szCs w:val="28"/>
        </w:rPr>
      </w:pPr>
      <w:r>
        <w:rPr>
          <w:rFonts w:ascii="黑体" w:eastAsia="黑体" w:hAnsi="黑体"/>
          <w:sz w:val="28"/>
          <w:szCs w:val="28"/>
        </w:rPr>
        <w:t>二、完善思政课课程教材体系</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sz w:val="28"/>
          <w:szCs w:val="28"/>
        </w:rPr>
        <w:t>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w:t>
      </w:r>
      <w:r>
        <w:rPr>
          <w:rFonts w:asciiTheme="minorEastAsia" w:eastAsiaTheme="minorEastAsia" w:hAnsiTheme="minorEastAsia"/>
          <w:sz w:val="28"/>
          <w:szCs w:val="28"/>
        </w:rPr>
        <w:lastRenderedPageBreak/>
        <w:t>主义合格建设者和可靠接班人。高中阶段重在提升政治素养，引导学生衷</w:t>
      </w:r>
      <w:r>
        <w:rPr>
          <w:rFonts w:asciiTheme="minorEastAsia" w:eastAsiaTheme="minorEastAsia" w:hAnsiTheme="minorEastAsia"/>
          <w:sz w:val="28"/>
          <w:szCs w:val="28"/>
        </w:rPr>
        <w:t>心拥护党的领导和我国社会主义制度，形成做社会主义建设者和接班人的政治认同。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sz w:val="28"/>
          <w:szCs w:val="28"/>
        </w:rPr>
        <w:t>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w:t>
      </w:r>
      <w:r>
        <w:rPr>
          <w:rFonts w:asciiTheme="minorEastAsia" w:eastAsiaTheme="minorEastAsia" w:hAnsiTheme="minorEastAsia"/>
          <w:sz w:val="28"/>
          <w:szCs w:val="28"/>
        </w:rPr>
        <w:t>院率先全面开设</w:t>
      </w:r>
      <w:r>
        <w:rPr>
          <w:rFonts w:asciiTheme="minorEastAsia" w:eastAsiaTheme="minorEastAsia" w:hAnsiTheme="minorEastAsia"/>
          <w:sz w:val="28"/>
          <w:szCs w:val="28"/>
        </w:rPr>
        <w:t>“</w:t>
      </w:r>
      <w:r>
        <w:rPr>
          <w:rFonts w:asciiTheme="minorEastAsia" w:eastAsiaTheme="minorEastAsia" w:hAnsiTheme="minorEastAsia"/>
          <w:sz w:val="28"/>
          <w:szCs w:val="28"/>
        </w:rPr>
        <w:t>习近平新时代中国特色社会主义思想概论</w:t>
      </w:r>
      <w:r>
        <w:rPr>
          <w:rFonts w:asciiTheme="minorEastAsia" w:eastAsiaTheme="minorEastAsia" w:hAnsiTheme="minorEastAsia"/>
          <w:sz w:val="28"/>
          <w:szCs w:val="28"/>
        </w:rPr>
        <w:t>”</w:t>
      </w:r>
      <w:r>
        <w:rPr>
          <w:rFonts w:asciiTheme="minorEastAsia" w:eastAsiaTheme="minorEastAsia" w:hAnsiTheme="minorEastAsia"/>
          <w:sz w:val="28"/>
          <w:szCs w:val="28"/>
        </w:rPr>
        <w:t>课。博士阶段开设</w:t>
      </w:r>
      <w:r>
        <w:rPr>
          <w:rFonts w:asciiTheme="minorEastAsia" w:eastAsiaTheme="minorEastAsia" w:hAnsiTheme="minorEastAsia"/>
          <w:sz w:val="28"/>
          <w:szCs w:val="28"/>
        </w:rPr>
        <w:t>“</w:t>
      </w:r>
      <w:r>
        <w:rPr>
          <w:rFonts w:asciiTheme="minorEastAsia" w:eastAsiaTheme="minorEastAsia" w:hAnsiTheme="minorEastAsia"/>
          <w:sz w:val="28"/>
          <w:szCs w:val="28"/>
        </w:rPr>
        <w:t>中国马克思主义与当代</w:t>
      </w:r>
      <w:r>
        <w:rPr>
          <w:rFonts w:asciiTheme="minorEastAsia" w:eastAsiaTheme="minorEastAsia" w:hAnsiTheme="minorEastAsia"/>
          <w:sz w:val="28"/>
          <w:szCs w:val="28"/>
        </w:rPr>
        <w:t>”</w:t>
      </w:r>
      <w:r>
        <w:rPr>
          <w:rFonts w:asciiTheme="minorEastAsia" w:eastAsiaTheme="minorEastAsia" w:hAnsiTheme="minorEastAsia"/>
          <w:sz w:val="28"/>
          <w:szCs w:val="28"/>
        </w:rPr>
        <w:t>，硕士阶段开设</w:t>
      </w:r>
      <w:r>
        <w:rPr>
          <w:rFonts w:asciiTheme="minorEastAsia" w:eastAsiaTheme="minorEastAsia" w:hAnsiTheme="minorEastAsia"/>
          <w:sz w:val="28"/>
          <w:szCs w:val="28"/>
        </w:rPr>
        <w:t>“</w:t>
      </w:r>
      <w:r>
        <w:rPr>
          <w:rFonts w:asciiTheme="minorEastAsia" w:eastAsiaTheme="minorEastAsia" w:hAnsiTheme="minorEastAsia"/>
          <w:sz w:val="28"/>
          <w:szCs w:val="28"/>
        </w:rPr>
        <w:t>中国特色社会主义理论与实践研究</w:t>
      </w:r>
      <w:r>
        <w:rPr>
          <w:rFonts w:asciiTheme="minorEastAsia" w:eastAsiaTheme="minorEastAsia" w:hAnsiTheme="minorEastAsia"/>
          <w:sz w:val="28"/>
          <w:szCs w:val="28"/>
        </w:rPr>
        <w:t>”</w:t>
      </w:r>
      <w:r>
        <w:rPr>
          <w:rFonts w:asciiTheme="minorEastAsia" w:eastAsiaTheme="minorEastAsia" w:hAnsiTheme="minorEastAsia"/>
          <w:sz w:val="28"/>
          <w:szCs w:val="28"/>
        </w:rPr>
        <w:t>，本科阶段开设</w:t>
      </w:r>
      <w:r>
        <w:rPr>
          <w:rFonts w:asciiTheme="minorEastAsia" w:eastAsiaTheme="minorEastAsia" w:hAnsiTheme="minorEastAsia"/>
          <w:sz w:val="28"/>
          <w:szCs w:val="28"/>
        </w:rPr>
        <w:t>“</w:t>
      </w:r>
      <w:r>
        <w:rPr>
          <w:rFonts w:asciiTheme="minorEastAsia" w:eastAsiaTheme="minorEastAsia" w:hAnsiTheme="minorEastAsia"/>
          <w:sz w:val="28"/>
          <w:szCs w:val="28"/>
        </w:rPr>
        <w:t>马克思主义基本原理概论</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毛泽东思想和中国特色社会主义理论体系概论</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中国近现代史纲要</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思想道德修养与法律基础</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形势与政策</w:t>
      </w:r>
      <w:r>
        <w:rPr>
          <w:rFonts w:asciiTheme="minorEastAsia" w:eastAsiaTheme="minorEastAsia" w:hAnsiTheme="minorEastAsia"/>
          <w:sz w:val="28"/>
          <w:szCs w:val="28"/>
        </w:rPr>
        <w:t>”</w:t>
      </w:r>
      <w:r>
        <w:rPr>
          <w:rFonts w:asciiTheme="minorEastAsia" w:eastAsiaTheme="minorEastAsia" w:hAnsiTheme="minorEastAsia"/>
          <w:sz w:val="28"/>
          <w:szCs w:val="28"/>
        </w:rPr>
        <w:t>，专科阶段开设</w:t>
      </w:r>
      <w:r>
        <w:rPr>
          <w:rFonts w:asciiTheme="minorEastAsia" w:eastAsiaTheme="minorEastAsia" w:hAnsiTheme="minorEastAsia"/>
          <w:sz w:val="28"/>
          <w:szCs w:val="28"/>
        </w:rPr>
        <w:t>“</w:t>
      </w:r>
      <w:r>
        <w:rPr>
          <w:rFonts w:asciiTheme="minorEastAsia" w:eastAsiaTheme="minorEastAsia" w:hAnsiTheme="minorEastAsia"/>
          <w:sz w:val="28"/>
          <w:szCs w:val="28"/>
        </w:rPr>
        <w:t>毛泽东思想和中国特色社会主义理论体系概论</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思想道德修养与法律基础</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形势与政策</w:t>
      </w:r>
      <w:r>
        <w:rPr>
          <w:rFonts w:asciiTheme="minorEastAsia" w:eastAsiaTheme="minorEastAsia" w:hAnsiTheme="minorEastAsia"/>
          <w:sz w:val="28"/>
          <w:szCs w:val="28"/>
        </w:rPr>
        <w:t>”</w:t>
      </w:r>
      <w:r>
        <w:rPr>
          <w:rFonts w:asciiTheme="minorEastAsia" w:eastAsiaTheme="minorEastAsia" w:hAnsiTheme="minorEastAsia"/>
          <w:sz w:val="28"/>
          <w:szCs w:val="28"/>
        </w:rPr>
        <w:t>等必修课。各高校要重点围绕习近平新时代中国特色社会主义思想，党史、国史、改革开放史、社会主义发展史，宪法法律，中华优</w:t>
      </w:r>
      <w:r>
        <w:rPr>
          <w:rFonts w:asciiTheme="minorEastAsia" w:eastAsiaTheme="minorEastAsia" w:hAnsiTheme="minorEastAsia"/>
          <w:sz w:val="28"/>
          <w:szCs w:val="28"/>
        </w:rPr>
        <w:t>秀传统文化等设定课程模块，开设系列选择性必修课程。高中阶段开设</w:t>
      </w:r>
      <w:r>
        <w:rPr>
          <w:rFonts w:asciiTheme="minorEastAsia" w:eastAsiaTheme="minorEastAsia" w:hAnsiTheme="minorEastAsia"/>
          <w:sz w:val="28"/>
          <w:szCs w:val="28"/>
        </w:rPr>
        <w:t>“</w:t>
      </w:r>
      <w:r>
        <w:rPr>
          <w:rFonts w:asciiTheme="minorEastAsia" w:eastAsiaTheme="minorEastAsia" w:hAnsiTheme="minorEastAsia"/>
          <w:sz w:val="28"/>
          <w:szCs w:val="28"/>
        </w:rPr>
        <w:t>思想政治</w:t>
      </w:r>
      <w:r>
        <w:rPr>
          <w:rFonts w:asciiTheme="minorEastAsia" w:eastAsiaTheme="minorEastAsia" w:hAnsiTheme="minorEastAsia"/>
          <w:sz w:val="28"/>
          <w:szCs w:val="28"/>
        </w:rPr>
        <w:t>”</w:t>
      </w:r>
      <w:r>
        <w:rPr>
          <w:rFonts w:asciiTheme="minorEastAsia" w:eastAsiaTheme="minorEastAsia" w:hAnsiTheme="minorEastAsia"/>
          <w:sz w:val="28"/>
          <w:szCs w:val="28"/>
        </w:rPr>
        <w:t>必修课程，围绕学习习近平总书记最新重要讲话精神开设</w:t>
      </w:r>
      <w:r>
        <w:rPr>
          <w:rFonts w:asciiTheme="minorEastAsia" w:eastAsiaTheme="minorEastAsia" w:hAnsiTheme="minorEastAsia"/>
          <w:sz w:val="28"/>
          <w:szCs w:val="28"/>
        </w:rPr>
        <w:t>“</w:t>
      </w:r>
      <w:r>
        <w:rPr>
          <w:rFonts w:asciiTheme="minorEastAsia" w:eastAsiaTheme="minorEastAsia" w:hAnsiTheme="minorEastAsia"/>
          <w:sz w:val="28"/>
          <w:szCs w:val="28"/>
        </w:rPr>
        <w:t>思想政治</w:t>
      </w:r>
      <w:r>
        <w:rPr>
          <w:rFonts w:asciiTheme="minorEastAsia" w:eastAsiaTheme="minorEastAsia" w:hAnsiTheme="minorEastAsia"/>
          <w:sz w:val="28"/>
          <w:szCs w:val="28"/>
        </w:rPr>
        <w:t>”</w:t>
      </w:r>
      <w:r>
        <w:rPr>
          <w:rFonts w:asciiTheme="minorEastAsia" w:eastAsiaTheme="minorEastAsia" w:hAnsiTheme="minorEastAsia"/>
          <w:sz w:val="28"/>
          <w:szCs w:val="28"/>
        </w:rPr>
        <w:t>选择性必修课程。初中、小学阶段开设</w:t>
      </w:r>
      <w:r>
        <w:rPr>
          <w:rFonts w:asciiTheme="minorEastAsia" w:eastAsiaTheme="minorEastAsia" w:hAnsiTheme="minorEastAsia"/>
          <w:sz w:val="28"/>
          <w:szCs w:val="28"/>
        </w:rPr>
        <w:t>“</w:t>
      </w:r>
      <w:r>
        <w:rPr>
          <w:rFonts w:asciiTheme="minorEastAsia" w:eastAsiaTheme="minorEastAsia" w:hAnsiTheme="minorEastAsia"/>
          <w:sz w:val="28"/>
          <w:szCs w:val="28"/>
        </w:rPr>
        <w:t>道德与法治</w:t>
      </w:r>
      <w:r>
        <w:rPr>
          <w:rFonts w:asciiTheme="minorEastAsia" w:eastAsiaTheme="minorEastAsia" w:hAnsiTheme="minorEastAsia"/>
          <w:sz w:val="28"/>
          <w:szCs w:val="28"/>
        </w:rPr>
        <w:t>”</w:t>
      </w:r>
      <w:r>
        <w:rPr>
          <w:rFonts w:asciiTheme="minorEastAsia" w:eastAsiaTheme="minorEastAsia" w:hAnsiTheme="minorEastAsia"/>
          <w:sz w:val="28"/>
          <w:szCs w:val="28"/>
        </w:rPr>
        <w:t>必修课程，可结合校本课程、兴趣班开设思政类选修课程。</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6.</w:t>
      </w:r>
      <w:r>
        <w:rPr>
          <w:rFonts w:asciiTheme="minorEastAsia" w:eastAsiaTheme="minorEastAsia" w:hAnsiTheme="minorEastAsia"/>
          <w:sz w:val="28"/>
          <w:szCs w:val="28"/>
        </w:rPr>
        <w:t>统筹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w:t>
      </w:r>
      <w:r>
        <w:rPr>
          <w:rFonts w:asciiTheme="minorEastAsia" w:eastAsiaTheme="minorEastAsia" w:hAnsiTheme="minorEastAsia"/>
          <w:sz w:val="28"/>
          <w:szCs w:val="28"/>
        </w:rPr>
        <w:t>国梦教育、社会主义核心价值观教育、法治教育、劳动教育、心理健康教育、中华优秀传统文化教育。遵循学生认知规律设计课程内容，体现不同学段特点，研究生阶段重在开展探究性学习，本专</w:t>
      </w:r>
      <w:r>
        <w:rPr>
          <w:rFonts w:asciiTheme="minorEastAsia" w:eastAsiaTheme="minorEastAsia" w:hAnsiTheme="minorEastAsia"/>
          <w:sz w:val="28"/>
          <w:szCs w:val="28"/>
        </w:rPr>
        <w:lastRenderedPageBreak/>
        <w:t>科阶段重在开展理论性学习，高中阶段重在开展常识性学习，初中阶段重在开展体验性学习，小学阶段重在开展启蒙性学习。</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7.</w:t>
      </w:r>
      <w:r>
        <w:rPr>
          <w:rFonts w:asciiTheme="minorEastAsia" w:eastAsiaTheme="minorEastAsia" w:hAnsiTheme="minorEastAsia"/>
          <w:sz w:val="28"/>
          <w:szCs w:val="28"/>
        </w:rPr>
        <w:t>加强思政课教材体系建设。国家教材委员会统筹大中小学思政课教材建设，科学制定教材建设规划，注重提升思政课教材的政治性、时代性、科学性、可读性。国家统一开设的大中小学思政课教材全部由国家教材委员会组织统编统审统用，在教材中及时融</w:t>
      </w:r>
      <w:r>
        <w:rPr>
          <w:rFonts w:asciiTheme="minorEastAsia" w:eastAsiaTheme="minorEastAsia" w:hAnsiTheme="minorEastAsia"/>
          <w:sz w:val="28"/>
          <w:szCs w:val="28"/>
        </w:rPr>
        <w:t>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思主义经典著作、</w:t>
      </w:r>
      <w:r>
        <w:rPr>
          <w:rFonts w:asciiTheme="minorEastAsia" w:eastAsiaTheme="minorEastAsia" w:hAnsiTheme="minorEastAsia"/>
          <w:sz w:val="28"/>
          <w:szCs w:val="28"/>
        </w:rPr>
        <w:t>当代中国马克思主义理论著作、中华优秀传统文化典籍书单，建设思政课网络教学资源库。</w:t>
      </w:r>
    </w:p>
    <w:p w:rsidR="00803D54" w:rsidRDefault="006E6ECD" w:rsidP="00E75A3F">
      <w:pPr>
        <w:pStyle w:val="a6"/>
        <w:shd w:val="clear" w:color="auto" w:fill="FFFFFF"/>
        <w:spacing w:beforeLines="50" w:beforeAutospacing="0" w:afterLines="50" w:afterAutospacing="0" w:line="500" w:lineRule="exact"/>
        <w:ind w:firstLineChars="200" w:firstLine="560"/>
        <w:jc w:val="both"/>
        <w:rPr>
          <w:rFonts w:ascii="黑体" w:eastAsia="黑体" w:hAnsi="黑体"/>
          <w:sz w:val="28"/>
          <w:szCs w:val="28"/>
        </w:rPr>
      </w:pPr>
      <w:r>
        <w:rPr>
          <w:rFonts w:ascii="黑体" w:eastAsia="黑体" w:hAnsi="黑体"/>
          <w:sz w:val="28"/>
          <w:szCs w:val="28"/>
        </w:rPr>
        <w:t>三、建设一支政治强、情怀深、思维新、视野广、自律严、人格正的思政课教师队伍</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8.</w:t>
      </w:r>
      <w:r>
        <w:rPr>
          <w:rFonts w:asciiTheme="minorEastAsia" w:eastAsiaTheme="minorEastAsia" w:hAnsiTheme="minorEastAsia"/>
          <w:sz w:val="28"/>
          <w:szCs w:val="28"/>
        </w:rPr>
        <w:t>加快壮大学校思政课教师队伍。各地在核定编制时要充分考虑思政课教师配备要求。高校要严格按照师生比不低于</w:t>
      </w:r>
      <w:r>
        <w:rPr>
          <w:rFonts w:asciiTheme="minorEastAsia" w:eastAsiaTheme="minorEastAsia" w:hAnsiTheme="minorEastAsia"/>
          <w:sz w:val="28"/>
          <w:szCs w:val="28"/>
        </w:rPr>
        <w:t>1:350</w:t>
      </w:r>
      <w:r>
        <w:rPr>
          <w:rFonts w:asciiTheme="minorEastAsia" w:eastAsiaTheme="minorEastAsia" w:hAnsiTheme="minorEastAsia"/>
          <w:sz w:val="28"/>
          <w:szCs w:val="28"/>
        </w:rPr>
        <w:t>的比例核定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w:t>
      </w:r>
      <w:r>
        <w:rPr>
          <w:rFonts w:asciiTheme="minorEastAsia" w:eastAsiaTheme="minorEastAsia" w:hAnsiTheme="minorEastAsia"/>
          <w:sz w:val="28"/>
          <w:szCs w:val="28"/>
        </w:rPr>
        <w:t>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w:t>
      </w:r>
      <w:r>
        <w:rPr>
          <w:rFonts w:asciiTheme="minorEastAsia" w:eastAsiaTheme="minorEastAsia" w:hAnsiTheme="minorEastAsia"/>
          <w:sz w:val="28"/>
          <w:szCs w:val="28"/>
        </w:rPr>
        <w:lastRenderedPageBreak/>
        <w:t>支援高校思政课建设。各地应对民办学校指派思政课教师或组建专门讲师团。制定新时代高校思政课教师队伍建设规定。</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9.</w:t>
      </w:r>
      <w:r>
        <w:rPr>
          <w:rFonts w:asciiTheme="minorEastAsia" w:eastAsiaTheme="minorEastAsia" w:hAnsiTheme="minorEastAsia"/>
          <w:sz w:val="28"/>
          <w:szCs w:val="28"/>
        </w:rPr>
        <w:t>切实提高思政课教师综合素质。以培育一大批优秀马克思主义理论教育家为目标，制定思政课教师队伍培养培训规划，在中央党校（国家行政学院）及地方党校（行政学院）面向思政课教师举办学习习</w:t>
      </w:r>
      <w:r>
        <w:rPr>
          <w:rFonts w:asciiTheme="minorEastAsia" w:eastAsiaTheme="minorEastAsia" w:hAnsiTheme="minorEastAsia"/>
          <w:sz w:val="28"/>
          <w:szCs w:val="28"/>
        </w:rPr>
        <w:t>近平新时代中国特色社会主义思想专题研修班，办好</w:t>
      </w:r>
      <w:r>
        <w:rPr>
          <w:rFonts w:asciiTheme="minorEastAsia" w:eastAsiaTheme="minorEastAsia" w:hAnsiTheme="minorEastAsia"/>
          <w:sz w:val="28"/>
          <w:szCs w:val="28"/>
        </w:rPr>
        <w:t>“</w:t>
      </w:r>
      <w:r>
        <w:rPr>
          <w:rFonts w:asciiTheme="minorEastAsia" w:eastAsiaTheme="minorEastAsia" w:hAnsiTheme="minorEastAsia"/>
          <w:sz w:val="28"/>
          <w:szCs w:val="28"/>
        </w:rPr>
        <w:t>周末理论大讲堂</w:t>
      </w:r>
      <w:r>
        <w:rPr>
          <w:rFonts w:asciiTheme="minorEastAsia" w:eastAsiaTheme="minorEastAsia" w:hAnsiTheme="minorEastAsia"/>
          <w:sz w:val="28"/>
          <w:szCs w:val="28"/>
        </w:rPr>
        <w:t>”</w:t>
      </w:r>
      <w:r>
        <w:rPr>
          <w:rFonts w:asciiTheme="minorEastAsia" w:eastAsiaTheme="minorEastAsia" w:hAnsiTheme="minorEastAsia"/>
          <w:sz w:val="28"/>
          <w:szCs w:val="28"/>
        </w:rPr>
        <w:t>、骨干教师研修班，实施好思政课教师在职攻读马克思主义理论博士学位专项计划。建强高校思政课教师研修基地，依托首批全国重点马克思主义学院所在高校重点开展理论研修，依托高水平师范类院校重点开展教学研修，全面提升每一位思政课教师的理论功底、知识素养。建立一批</w:t>
      </w:r>
      <w:r>
        <w:rPr>
          <w:rFonts w:asciiTheme="minorEastAsia" w:eastAsiaTheme="minorEastAsia" w:hAnsiTheme="minorEastAsia"/>
          <w:sz w:val="28"/>
          <w:szCs w:val="28"/>
        </w:rPr>
        <w:t>“</w:t>
      </w:r>
      <w:r>
        <w:rPr>
          <w:rFonts w:asciiTheme="minorEastAsia" w:eastAsiaTheme="minorEastAsia" w:hAnsiTheme="minorEastAsia"/>
          <w:sz w:val="28"/>
          <w:szCs w:val="28"/>
        </w:rPr>
        <w:t>新时代高校思想政治理论课教师研学基地</w:t>
      </w:r>
      <w:r>
        <w:rPr>
          <w:rFonts w:asciiTheme="minorEastAsia" w:eastAsiaTheme="minorEastAsia" w:hAnsiTheme="minorEastAsia"/>
          <w:sz w:val="28"/>
          <w:szCs w:val="28"/>
        </w:rPr>
        <w:t>”</w:t>
      </w:r>
      <w:r>
        <w:rPr>
          <w:rFonts w:asciiTheme="minorEastAsia" w:eastAsiaTheme="minorEastAsia" w:hAnsiTheme="minorEastAsia"/>
          <w:sz w:val="28"/>
          <w:szCs w:val="28"/>
        </w:rPr>
        <w:t>，组织思政课教师在国内考察调研，在深入了解党和人民伟大实践中汲取养分、丰富思想。组织思政课骨干教师赴国外调研，拓宽国际视野，在比较分析中坚定</w:t>
      </w:r>
      <w:r>
        <w:rPr>
          <w:rFonts w:asciiTheme="minorEastAsia" w:eastAsiaTheme="minorEastAsia" w:hAnsiTheme="minorEastAsia"/>
          <w:sz w:val="28"/>
          <w:szCs w:val="28"/>
        </w:rPr>
        <w:t>“</w:t>
      </w:r>
      <w:r>
        <w:rPr>
          <w:rFonts w:asciiTheme="minorEastAsia" w:eastAsiaTheme="minorEastAsia" w:hAnsiTheme="minorEastAsia"/>
          <w:sz w:val="28"/>
          <w:szCs w:val="28"/>
        </w:rPr>
        <w:t>四个自信</w:t>
      </w:r>
      <w:r>
        <w:rPr>
          <w:rFonts w:asciiTheme="minorEastAsia" w:eastAsiaTheme="minorEastAsia" w:hAnsiTheme="minorEastAsia"/>
          <w:sz w:val="28"/>
          <w:szCs w:val="28"/>
        </w:rPr>
        <w:t>”</w:t>
      </w:r>
      <w:r>
        <w:rPr>
          <w:rFonts w:asciiTheme="minorEastAsia" w:eastAsiaTheme="minorEastAsia" w:hAnsiTheme="minorEastAsia"/>
          <w:sz w:val="28"/>
          <w:szCs w:val="28"/>
        </w:rPr>
        <w:t>。完善</w:t>
      </w:r>
      <w:r>
        <w:rPr>
          <w:rFonts w:asciiTheme="minorEastAsia" w:eastAsiaTheme="minorEastAsia" w:hAnsiTheme="minorEastAsia"/>
          <w:sz w:val="28"/>
          <w:szCs w:val="28"/>
        </w:rPr>
        <w:t>国家、省（自治区、直辖市）、学校三级培训体系。本科院校按在校生总数每生每年不低于</w:t>
      </w:r>
      <w:r>
        <w:rPr>
          <w:rFonts w:asciiTheme="minorEastAsia" w:eastAsiaTheme="minorEastAsia" w:hAnsiTheme="minorEastAsia"/>
          <w:sz w:val="28"/>
          <w:szCs w:val="28"/>
        </w:rPr>
        <w:t>40</w:t>
      </w:r>
      <w:r>
        <w:rPr>
          <w:rFonts w:asciiTheme="minorEastAsia" w:eastAsiaTheme="minorEastAsia" w:hAnsiTheme="minorEastAsia"/>
          <w:sz w:val="28"/>
          <w:szCs w:val="28"/>
        </w:rPr>
        <w:t>元，专科院校按每生每年不低于</w:t>
      </w:r>
      <w:r>
        <w:rPr>
          <w:rFonts w:asciiTheme="minorEastAsia" w:eastAsiaTheme="minorEastAsia" w:hAnsiTheme="minorEastAsia"/>
          <w:sz w:val="28"/>
          <w:szCs w:val="28"/>
        </w:rPr>
        <w:t>30</w:t>
      </w:r>
      <w:r>
        <w:rPr>
          <w:rFonts w:asciiTheme="minorEastAsia" w:eastAsiaTheme="minorEastAsia" w:hAnsiTheme="minorEastAsia"/>
          <w:sz w:val="28"/>
          <w:szCs w:val="28"/>
        </w:rPr>
        <w:t>元的标准提取专项经费，用于思政课教师的学术交流、实践研修等，并逐步加大支持力度。中央和地方主流媒体的政论、时政节目要积极推出优秀思政课教师传播理论成果，展示综合素质，增强社会影响力。</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w:t>
      </w:r>
      <w:r>
        <w:rPr>
          <w:rFonts w:asciiTheme="minorEastAsia" w:eastAsiaTheme="minorEastAsia" w:hAnsiTheme="minorEastAsia"/>
          <w:sz w:val="28"/>
          <w:szCs w:val="28"/>
        </w:rPr>
        <w:t>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w:t>
      </w:r>
      <w:r>
        <w:rPr>
          <w:rFonts w:asciiTheme="minorEastAsia" w:eastAsiaTheme="minorEastAsia" w:hAnsiTheme="minorEastAsia"/>
          <w:sz w:val="28"/>
          <w:szCs w:val="28"/>
        </w:rPr>
        <w:t>，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11.</w:t>
      </w:r>
      <w:r>
        <w:rPr>
          <w:rFonts w:asciiTheme="minorEastAsia" w:eastAsiaTheme="minorEastAsia" w:hAnsiTheme="minorEastAsia"/>
          <w:sz w:val="28"/>
          <w:szCs w:val="28"/>
        </w:rPr>
        <w:t>加大思政课教师激励力度。增强教师的职业认同感、荣誉感、责任感，把思政课教师和辅导员中的优秀分子纳入各类高层次人才项目，在</w:t>
      </w:r>
      <w:r>
        <w:rPr>
          <w:rFonts w:asciiTheme="minorEastAsia" w:eastAsiaTheme="minorEastAsia" w:hAnsiTheme="minorEastAsia"/>
          <w:sz w:val="28"/>
          <w:szCs w:val="28"/>
        </w:rPr>
        <w:t>“</w:t>
      </w:r>
      <w:r>
        <w:rPr>
          <w:rFonts w:asciiTheme="minorEastAsia" w:eastAsiaTheme="minorEastAsia" w:hAnsiTheme="minorEastAsia"/>
          <w:sz w:val="28"/>
          <w:szCs w:val="28"/>
        </w:rPr>
        <w:t>万</w:t>
      </w:r>
      <w:r>
        <w:rPr>
          <w:rFonts w:asciiTheme="minorEastAsia" w:eastAsiaTheme="minorEastAsia" w:hAnsiTheme="minorEastAsia"/>
          <w:sz w:val="28"/>
          <w:szCs w:val="28"/>
        </w:rPr>
        <w:lastRenderedPageBreak/>
        <w:t>人计划</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长江学者奖励计划</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四个一批</w:t>
      </w:r>
      <w:r>
        <w:rPr>
          <w:rFonts w:asciiTheme="minorEastAsia" w:eastAsiaTheme="minorEastAsia" w:hAnsiTheme="minorEastAsia"/>
          <w:sz w:val="28"/>
          <w:szCs w:val="28"/>
        </w:rPr>
        <w:t>”</w:t>
      </w:r>
      <w:r>
        <w:rPr>
          <w:rFonts w:asciiTheme="minorEastAsia" w:eastAsiaTheme="minorEastAsia" w:hAnsiTheme="minorEastAsia"/>
          <w:sz w:val="28"/>
          <w:szCs w:val="28"/>
        </w:rPr>
        <w:t>等人才项目中加大倾斜支持力度。各地要因</w:t>
      </w:r>
      <w:r>
        <w:rPr>
          <w:rFonts w:asciiTheme="minorEastAsia" w:eastAsiaTheme="minorEastAsia" w:hAnsiTheme="minorEastAsia"/>
          <w:sz w:val="28"/>
          <w:szCs w:val="28"/>
        </w:rPr>
        <w:t>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对立场坚定、学养深厚、联系实际、成果突出的思政课教师优秀代表加大宣传力度，发挥示范引领作用。</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12.</w:t>
      </w:r>
      <w:r>
        <w:rPr>
          <w:rFonts w:asciiTheme="minorEastAsia" w:eastAsiaTheme="minorEastAsia" w:hAnsiTheme="minorEastAsia"/>
          <w:sz w:val="28"/>
          <w:szCs w:val="28"/>
        </w:rPr>
        <w:t>大力加强思政课教师队伍后备人才培养工作。注重选拔培养高素质人才从事马克思主义理论学习研究和教育教学，统筹推进马克思主义理论学科</w:t>
      </w:r>
      <w:r>
        <w:rPr>
          <w:rFonts w:asciiTheme="minorEastAsia" w:eastAsiaTheme="minorEastAsia" w:hAnsiTheme="minorEastAsia"/>
          <w:sz w:val="28"/>
          <w:szCs w:val="28"/>
        </w:rPr>
        <w:t>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w:t>
      </w:r>
      <w:r>
        <w:rPr>
          <w:rFonts w:asciiTheme="minorEastAsia" w:eastAsiaTheme="minorEastAsia" w:hAnsiTheme="minorEastAsia"/>
          <w:sz w:val="28"/>
          <w:szCs w:val="28"/>
        </w:rPr>
        <w:t>“</w:t>
      </w:r>
      <w:r>
        <w:rPr>
          <w:rFonts w:asciiTheme="minorEastAsia" w:eastAsiaTheme="minorEastAsia" w:hAnsiTheme="minorEastAsia"/>
          <w:sz w:val="28"/>
          <w:szCs w:val="28"/>
        </w:rPr>
        <w:t>高校思想政治理论课教师队伍后备人才培养专项支持计划</w:t>
      </w:r>
      <w:r>
        <w:rPr>
          <w:rFonts w:asciiTheme="minorEastAsia" w:eastAsiaTheme="minorEastAsia" w:hAnsiTheme="minorEastAsia"/>
          <w:sz w:val="28"/>
          <w:szCs w:val="28"/>
        </w:rPr>
        <w:t>”</w:t>
      </w:r>
      <w:r>
        <w:rPr>
          <w:rFonts w:asciiTheme="minorEastAsia" w:eastAsiaTheme="minorEastAsia" w:hAnsiTheme="minorEastAsia"/>
          <w:sz w:val="28"/>
          <w:szCs w:val="28"/>
        </w:rPr>
        <w:t>，专门招收马克思主义理论学科研究生，并逐步按需增加招生培养指标。加强思政课教师队伍后备人才思想政治工作，加大发展党员力度，提高党员发展质量。</w:t>
      </w:r>
    </w:p>
    <w:p w:rsidR="00803D54" w:rsidRDefault="006E6ECD" w:rsidP="00E75A3F">
      <w:pPr>
        <w:pStyle w:val="a6"/>
        <w:shd w:val="clear" w:color="auto" w:fill="FFFFFF"/>
        <w:spacing w:beforeLines="50" w:beforeAutospacing="0" w:afterLines="50" w:afterAutospacing="0" w:line="500" w:lineRule="exact"/>
        <w:ind w:firstLineChars="200" w:firstLine="560"/>
        <w:jc w:val="both"/>
        <w:rPr>
          <w:rFonts w:ascii="黑体" w:eastAsia="黑体" w:hAnsi="黑体"/>
          <w:sz w:val="28"/>
          <w:szCs w:val="28"/>
        </w:rPr>
      </w:pPr>
      <w:r>
        <w:rPr>
          <w:rFonts w:ascii="黑体" w:eastAsia="黑体" w:hAnsi="黑体"/>
          <w:sz w:val="28"/>
          <w:szCs w:val="28"/>
        </w:rPr>
        <w:t>四、不断增强思政课的思想性、理论性和亲</w:t>
      </w:r>
      <w:r>
        <w:rPr>
          <w:rFonts w:ascii="黑体" w:eastAsia="黑体" w:hAnsi="黑体"/>
          <w:sz w:val="28"/>
          <w:szCs w:val="28"/>
        </w:rPr>
        <w:t>和力、针对性</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13.</w:t>
      </w:r>
      <w:r>
        <w:rPr>
          <w:rFonts w:asciiTheme="minorEastAsia" w:eastAsiaTheme="minorEastAsia" w:hAnsiTheme="minorEastAsia"/>
          <w:sz w:val="28"/>
          <w:szCs w:val="28"/>
        </w:rPr>
        <w:t>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思</w:t>
      </w:r>
      <w:r>
        <w:rPr>
          <w:rFonts w:asciiTheme="minorEastAsia" w:eastAsiaTheme="minorEastAsia" w:hAnsiTheme="minorEastAsia"/>
          <w:sz w:val="28"/>
          <w:szCs w:val="28"/>
        </w:rPr>
        <w:lastRenderedPageBreak/>
        <w:t>政课教师及时学习习近平总书记最新重要讲话精神，及</w:t>
      </w:r>
      <w:r>
        <w:rPr>
          <w:rFonts w:asciiTheme="minorEastAsia" w:eastAsiaTheme="minorEastAsia" w:hAnsiTheme="minorEastAsia"/>
          <w:sz w:val="28"/>
          <w:szCs w:val="28"/>
        </w:rPr>
        <w:t>时学习相关文件精神，全面理解和准确把握党中央重大决策部署。</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14.</w:t>
      </w:r>
      <w:r>
        <w:rPr>
          <w:rFonts w:asciiTheme="minorEastAsia" w:eastAsiaTheme="minorEastAsia" w:hAnsiTheme="minorEastAsia"/>
          <w:sz w:val="28"/>
          <w:szCs w:val="28"/>
        </w:rPr>
        <w:t>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w:t>
      </w:r>
      <w:r>
        <w:rPr>
          <w:rFonts w:asciiTheme="minorEastAsia" w:eastAsiaTheme="minorEastAsia" w:hAnsiTheme="minorEastAsia"/>
          <w:sz w:val="28"/>
          <w:szCs w:val="28"/>
        </w:rPr>
        <w:t>“</w:t>
      </w:r>
      <w:r>
        <w:rPr>
          <w:rFonts w:asciiTheme="minorEastAsia" w:eastAsiaTheme="minorEastAsia" w:hAnsiTheme="minorEastAsia"/>
          <w:sz w:val="28"/>
          <w:szCs w:val="28"/>
        </w:rPr>
        <w:t>手拉手</w:t>
      </w:r>
      <w:r>
        <w:rPr>
          <w:rFonts w:asciiTheme="minorEastAsia" w:eastAsiaTheme="minorEastAsia" w:hAnsiTheme="minorEastAsia"/>
          <w:sz w:val="28"/>
          <w:szCs w:val="28"/>
        </w:rPr>
        <w:t>”</w:t>
      </w:r>
      <w:r>
        <w:rPr>
          <w:rFonts w:asciiTheme="minorEastAsia" w:eastAsiaTheme="minorEastAsia" w:hAnsiTheme="minorEastAsia"/>
          <w:sz w:val="28"/>
          <w:szCs w:val="28"/>
        </w:rPr>
        <w:t>备课机制，发挥思政课建设强校和高水平思政课专家示范带动作用。加强</w:t>
      </w:r>
      <w:r>
        <w:rPr>
          <w:rFonts w:asciiTheme="minorEastAsia" w:eastAsiaTheme="minorEastAsia" w:hAnsiTheme="minorEastAsia"/>
          <w:sz w:val="28"/>
          <w:szCs w:val="28"/>
        </w:rPr>
        <w:t>“</w:t>
      </w:r>
      <w:r>
        <w:rPr>
          <w:rFonts w:asciiTheme="minorEastAsia" w:eastAsiaTheme="minorEastAsia" w:hAnsiTheme="minorEastAsia"/>
          <w:sz w:val="28"/>
          <w:szCs w:val="28"/>
        </w:rPr>
        <w:t>全国高校思想政治理论课教师网络集体备课平台</w:t>
      </w:r>
      <w:r>
        <w:rPr>
          <w:rFonts w:asciiTheme="minorEastAsia" w:eastAsiaTheme="minorEastAsia" w:hAnsiTheme="minorEastAsia"/>
          <w:sz w:val="28"/>
          <w:szCs w:val="28"/>
        </w:rPr>
        <w:t>”</w:t>
      </w:r>
      <w:r>
        <w:rPr>
          <w:rFonts w:asciiTheme="minorEastAsia" w:eastAsiaTheme="minorEastAsia" w:hAnsiTheme="minorEastAsia"/>
          <w:sz w:val="28"/>
          <w:szCs w:val="28"/>
        </w:rPr>
        <w:t>建设，完善思政课教师网络备课服务支撑系统。建立纵向跨学段、横向跨学科的交流研修机制，深入开展相邻学段思政课教师教学交流研讨</w:t>
      </w:r>
      <w:r>
        <w:rPr>
          <w:rFonts w:asciiTheme="minorEastAsia" w:eastAsiaTheme="minorEastAsia" w:hAnsiTheme="minorEastAsia"/>
          <w:sz w:val="28"/>
          <w:szCs w:val="28"/>
        </w:rPr>
        <w:t>。推动建立思政课教师与其他学科专业教师交流机制。大力推进思政课教学方法改革，提升思政课教师信息化能力素养，推动人工智能等现代信息技术在思政课教学中应用，建设一批国家级虚拟仿真思政课体验教学中心。</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15.</w:t>
      </w:r>
      <w:r>
        <w:rPr>
          <w:rFonts w:asciiTheme="minorEastAsia" w:eastAsiaTheme="minorEastAsia" w:hAnsiTheme="minorEastAsia"/>
          <w:sz w:val="28"/>
          <w:szCs w:val="28"/>
        </w:rPr>
        <w:t>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w:t>
      </w:r>
      <w:r>
        <w:rPr>
          <w:rFonts w:asciiTheme="minorEastAsia" w:eastAsiaTheme="minorEastAsia" w:hAnsiTheme="minorEastAsia"/>
          <w:sz w:val="28"/>
          <w:szCs w:val="28"/>
        </w:rPr>
        <w:t>10</w:t>
      </w:r>
      <w:r>
        <w:rPr>
          <w:rFonts w:asciiTheme="minorEastAsia" w:eastAsiaTheme="minorEastAsia" w:hAnsiTheme="minorEastAsia"/>
          <w:sz w:val="28"/>
          <w:szCs w:val="28"/>
        </w:rPr>
        <w:t>家学术期刊和若干学术网</w:t>
      </w:r>
      <w:r>
        <w:rPr>
          <w:rFonts w:asciiTheme="minorEastAsia" w:eastAsiaTheme="minorEastAsia" w:hAnsiTheme="minorEastAsia"/>
          <w:sz w:val="28"/>
          <w:szCs w:val="28"/>
        </w:rPr>
        <w:t>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政课教学质量监测基地。在国家级教学成果奖中单列思政课专项，每</w:t>
      </w:r>
      <w:r>
        <w:rPr>
          <w:rFonts w:asciiTheme="minorEastAsia" w:eastAsiaTheme="minorEastAsia" w:hAnsiTheme="minorEastAsia"/>
          <w:sz w:val="28"/>
          <w:szCs w:val="28"/>
        </w:rPr>
        <w:t>2</w:t>
      </w:r>
      <w:r>
        <w:rPr>
          <w:rFonts w:asciiTheme="minorEastAsia" w:eastAsiaTheme="minorEastAsia" w:hAnsiTheme="minorEastAsia"/>
          <w:sz w:val="28"/>
          <w:szCs w:val="28"/>
        </w:rPr>
        <w:t>年开展</w:t>
      </w:r>
      <w:r>
        <w:rPr>
          <w:rFonts w:asciiTheme="minorEastAsia" w:eastAsiaTheme="minorEastAsia" w:hAnsiTheme="minorEastAsia"/>
          <w:sz w:val="28"/>
          <w:szCs w:val="28"/>
        </w:rPr>
        <w:t>1</w:t>
      </w:r>
      <w:r>
        <w:rPr>
          <w:rFonts w:asciiTheme="minorEastAsia" w:eastAsiaTheme="minorEastAsia" w:hAnsiTheme="minorEastAsia"/>
          <w:sz w:val="28"/>
          <w:szCs w:val="28"/>
        </w:rPr>
        <w:t>次全国思政课教学展示活动，定期开展优秀思政课示范课巡讲活动。打造一批思政课国家精品在线开放课程，探索建设融媒体思政公开课，推动优质教学资源共享。</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16.</w:t>
      </w:r>
      <w:r>
        <w:rPr>
          <w:rFonts w:asciiTheme="minorEastAsia" w:eastAsiaTheme="minorEastAsia" w:hAnsiTheme="minorEastAsia"/>
          <w:sz w:val="28"/>
          <w:szCs w:val="28"/>
        </w:rPr>
        <w:t>全面提升高校马克思主义学院建设水平。强化</w:t>
      </w:r>
      <w:r>
        <w:rPr>
          <w:rFonts w:asciiTheme="minorEastAsia" w:eastAsiaTheme="minorEastAsia" w:hAnsiTheme="minorEastAsia"/>
          <w:sz w:val="28"/>
          <w:szCs w:val="28"/>
        </w:rPr>
        <w:t>“</w:t>
      </w:r>
      <w:r>
        <w:rPr>
          <w:rFonts w:asciiTheme="minorEastAsia" w:eastAsiaTheme="minorEastAsia" w:hAnsiTheme="minorEastAsia"/>
          <w:sz w:val="28"/>
          <w:szCs w:val="28"/>
        </w:rPr>
        <w:t>马</w:t>
      </w:r>
      <w:r>
        <w:rPr>
          <w:rFonts w:asciiTheme="minorEastAsia" w:eastAsiaTheme="minorEastAsia" w:hAnsiTheme="minorEastAsia"/>
          <w:sz w:val="28"/>
          <w:szCs w:val="28"/>
        </w:rPr>
        <w:t>院姓马、在马言马</w:t>
      </w:r>
      <w:r>
        <w:rPr>
          <w:rFonts w:asciiTheme="minorEastAsia" w:eastAsiaTheme="minorEastAsia" w:hAnsiTheme="minorEastAsia"/>
          <w:sz w:val="28"/>
          <w:szCs w:val="28"/>
        </w:rPr>
        <w:t>”</w:t>
      </w:r>
      <w:r>
        <w:rPr>
          <w:rFonts w:asciiTheme="minorEastAsia" w:eastAsiaTheme="minorEastAsia" w:hAnsiTheme="minorEastAsia"/>
          <w:sz w:val="28"/>
          <w:szCs w:val="28"/>
        </w:rPr>
        <w:t>的鲜明导向，把思政课教学作为高校马克思主义学院基本职责，将马</w:t>
      </w:r>
      <w:r>
        <w:rPr>
          <w:rFonts w:asciiTheme="minorEastAsia" w:eastAsiaTheme="minorEastAsia" w:hAnsiTheme="minorEastAsia"/>
          <w:sz w:val="28"/>
          <w:szCs w:val="28"/>
        </w:rPr>
        <w:lastRenderedPageBreak/>
        <w:t>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门共</w:t>
      </w:r>
      <w:r>
        <w:rPr>
          <w:rFonts w:asciiTheme="minorEastAsia" w:eastAsiaTheme="minorEastAsia" w:hAnsiTheme="minorEastAsia"/>
          <w:sz w:val="28"/>
          <w:szCs w:val="28"/>
        </w:rPr>
        <w:t>建所在地区高校马克思主义学院。实施马克思主义学院院长培养工程，加强马克思主义学院领导班子建设。</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17.</w:t>
      </w:r>
      <w:r>
        <w:rPr>
          <w:rFonts w:asciiTheme="minorEastAsia" w:eastAsiaTheme="minorEastAsia" w:hAnsiTheme="minorEastAsia"/>
          <w:sz w:val="28"/>
          <w:szCs w:val="28"/>
        </w:rPr>
        <w:t>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向同行，形成协同效应。建成一批课程思政示范高校，推出一批课程思政示范课程，选树一批课程思政教学名师和团队，建设一批高校课程思政教学研究示范</w:t>
      </w:r>
      <w:r>
        <w:rPr>
          <w:rFonts w:asciiTheme="minorEastAsia" w:eastAsiaTheme="minorEastAsia" w:hAnsiTheme="minorEastAsia"/>
          <w:sz w:val="28"/>
          <w:szCs w:val="28"/>
        </w:rPr>
        <w:t>中心。</w:t>
      </w:r>
    </w:p>
    <w:p w:rsidR="00803D54" w:rsidRDefault="006E6ECD" w:rsidP="00E75A3F">
      <w:pPr>
        <w:pStyle w:val="a6"/>
        <w:shd w:val="clear" w:color="auto" w:fill="FFFFFF"/>
        <w:spacing w:beforeLines="50" w:beforeAutospacing="0" w:afterLines="50" w:afterAutospacing="0" w:line="500" w:lineRule="exact"/>
        <w:ind w:firstLineChars="200" w:firstLine="560"/>
        <w:jc w:val="both"/>
        <w:rPr>
          <w:rFonts w:ascii="黑体" w:eastAsia="黑体" w:hAnsi="黑体"/>
          <w:sz w:val="28"/>
          <w:szCs w:val="28"/>
        </w:rPr>
      </w:pPr>
      <w:r>
        <w:rPr>
          <w:rFonts w:ascii="黑体" w:eastAsia="黑体" w:hAnsi="黑体"/>
          <w:sz w:val="28"/>
          <w:szCs w:val="28"/>
        </w:rPr>
        <w:t>五、加强党对思政课建设的领导</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18.</w:t>
      </w:r>
      <w:r>
        <w:rPr>
          <w:rFonts w:asciiTheme="minorEastAsia" w:eastAsiaTheme="minorEastAsia" w:hAnsiTheme="minorEastAsia"/>
          <w:sz w:val="28"/>
          <w:szCs w:val="28"/>
        </w:rPr>
        <w:t>严格落实地方党委思政课建设主体责任。地方各级党委要把思政课建设作为党的建设和意识形态工作的标志性工程摆上重要议程，党委常委会每年至少召开</w:t>
      </w:r>
      <w:r>
        <w:rPr>
          <w:rFonts w:asciiTheme="minorEastAsia" w:eastAsiaTheme="minorEastAsia" w:hAnsiTheme="minorEastAsia"/>
          <w:sz w:val="28"/>
          <w:szCs w:val="28"/>
        </w:rPr>
        <w:t>1</w:t>
      </w:r>
      <w:r>
        <w:rPr>
          <w:rFonts w:asciiTheme="minorEastAsia" w:eastAsiaTheme="minorEastAsia" w:hAnsiTheme="minorEastAsia"/>
          <w:sz w:val="28"/>
          <w:szCs w:val="28"/>
        </w:rPr>
        <w:t>次专题会议研究思政课建设，抓住制约思政课建设的突出问题，在工作格局、队伍建设、支持保障等方面采取有效措施。建立和完善省（自治区、直辖市）党委领导班子成员联系高校和讲思政课特别是</w:t>
      </w:r>
      <w:r>
        <w:rPr>
          <w:rFonts w:asciiTheme="minorEastAsia" w:eastAsiaTheme="minorEastAsia" w:hAnsiTheme="minorEastAsia"/>
          <w:sz w:val="28"/>
          <w:szCs w:val="28"/>
        </w:rPr>
        <w:t>“</w:t>
      </w:r>
      <w:r>
        <w:rPr>
          <w:rFonts w:asciiTheme="minorEastAsia" w:eastAsiaTheme="minorEastAsia" w:hAnsiTheme="minorEastAsia"/>
          <w:sz w:val="28"/>
          <w:szCs w:val="28"/>
        </w:rPr>
        <w:t>形势与政策</w:t>
      </w:r>
      <w:r>
        <w:rPr>
          <w:rFonts w:asciiTheme="minorEastAsia" w:eastAsiaTheme="minorEastAsia" w:hAnsiTheme="minorEastAsia"/>
          <w:sz w:val="28"/>
          <w:szCs w:val="28"/>
        </w:rPr>
        <w:t>”</w:t>
      </w:r>
      <w:r>
        <w:rPr>
          <w:rFonts w:asciiTheme="minorEastAsia" w:eastAsiaTheme="minorEastAsia" w:hAnsiTheme="minorEastAsia"/>
          <w:sz w:val="28"/>
          <w:szCs w:val="28"/>
        </w:rPr>
        <w:t>课制度，各省（自治区、直辖市）党委和政府主要负责同志每学期结合学习和工作至少讲</w:t>
      </w:r>
      <w:r>
        <w:rPr>
          <w:rFonts w:asciiTheme="minorEastAsia" w:eastAsiaTheme="minorEastAsia" w:hAnsiTheme="minorEastAsia"/>
          <w:sz w:val="28"/>
          <w:szCs w:val="28"/>
        </w:rPr>
        <w:t>1</w:t>
      </w:r>
      <w:r>
        <w:rPr>
          <w:rFonts w:asciiTheme="minorEastAsia" w:eastAsiaTheme="minorEastAsia" w:hAnsiTheme="minorEastAsia"/>
          <w:sz w:val="28"/>
          <w:szCs w:val="28"/>
        </w:rPr>
        <w:t>次课。各地要把民办学校、中外合作办学院校纳入思政课建设整体布</w:t>
      </w:r>
      <w:r>
        <w:rPr>
          <w:rFonts w:asciiTheme="minorEastAsia" w:eastAsiaTheme="minorEastAsia" w:hAnsiTheme="minorEastAsia"/>
          <w:sz w:val="28"/>
          <w:szCs w:val="28"/>
        </w:rPr>
        <w:t>局。思政课建设情况纳入各级党委领导班子考核和政治巡视。</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19.</w:t>
      </w:r>
      <w:r>
        <w:rPr>
          <w:rFonts w:asciiTheme="minorEastAsia" w:eastAsiaTheme="minorEastAsia" w:hAnsiTheme="minorEastAsia"/>
          <w:sz w:val="28"/>
          <w:szCs w:val="28"/>
        </w:rPr>
        <w:t>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w:t>
      </w:r>
      <w:r>
        <w:rPr>
          <w:rFonts w:asciiTheme="minorEastAsia" w:eastAsiaTheme="minorEastAsia" w:hAnsiTheme="minorEastAsia"/>
          <w:sz w:val="28"/>
          <w:szCs w:val="28"/>
        </w:rPr>
        <w:t>1</w:t>
      </w:r>
      <w:r>
        <w:rPr>
          <w:rFonts w:asciiTheme="minorEastAsia" w:eastAsiaTheme="minorEastAsia" w:hAnsiTheme="minorEastAsia"/>
          <w:sz w:val="28"/>
          <w:szCs w:val="28"/>
        </w:rPr>
        <w:t>次会议专题研究思政课建设，高校党委书记、校长每学期至少给学生讲授</w:t>
      </w:r>
      <w:r>
        <w:rPr>
          <w:rFonts w:asciiTheme="minorEastAsia" w:eastAsiaTheme="minorEastAsia" w:hAnsiTheme="minorEastAsia"/>
          <w:sz w:val="28"/>
          <w:szCs w:val="28"/>
        </w:rPr>
        <w:t>4</w:t>
      </w:r>
      <w:r>
        <w:rPr>
          <w:rFonts w:asciiTheme="minorEastAsia" w:eastAsiaTheme="minorEastAsia" w:hAnsiTheme="minorEastAsia"/>
          <w:sz w:val="28"/>
          <w:szCs w:val="28"/>
        </w:rPr>
        <w:t>个课</w:t>
      </w:r>
      <w:r>
        <w:rPr>
          <w:rFonts w:asciiTheme="minorEastAsia" w:eastAsiaTheme="minorEastAsia" w:hAnsiTheme="minorEastAsia"/>
          <w:sz w:val="28"/>
          <w:szCs w:val="28"/>
        </w:rPr>
        <w:t>时思政课，高校领导班子其他成员每学期至少给学生讲授</w:t>
      </w:r>
      <w:r>
        <w:rPr>
          <w:rFonts w:asciiTheme="minorEastAsia" w:eastAsiaTheme="minorEastAsia" w:hAnsiTheme="minorEastAsia"/>
          <w:sz w:val="28"/>
          <w:szCs w:val="28"/>
        </w:rPr>
        <w:t>2</w:t>
      </w:r>
      <w:r>
        <w:rPr>
          <w:rFonts w:asciiTheme="minorEastAsia" w:eastAsiaTheme="minorEastAsia" w:hAnsiTheme="minorEastAsia"/>
          <w:sz w:val="28"/>
          <w:szCs w:val="28"/>
        </w:rPr>
        <w:t>个课时思政课，可重点讲授</w:t>
      </w:r>
      <w:r>
        <w:rPr>
          <w:rFonts w:asciiTheme="minorEastAsia" w:eastAsiaTheme="minorEastAsia" w:hAnsiTheme="minorEastAsia"/>
          <w:sz w:val="28"/>
          <w:szCs w:val="28"/>
        </w:rPr>
        <w:t>“</w:t>
      </w:r>
      <w:r>
        <w:rPr>
          <w:rFonts w:asciiTheme="minorEastAsia" w:eastAsiaTheme="minorEastAsia" w:hAnsiTheme="minorEastAsia"/>
          <w:sz w:val="28"/>
          <w:szCs w:val="28"/>
        </w:rPr>
        <w:t>形势与政策</w:t>
      </w:r>
      <w:r>
        <w:rPr>
          <w:rFonts w:asciiTheme="minorEastAsia" w:eastAsiaTheme="minorEastAsia" w:hAnsiTheme="minorEastAsia"/>
          <w:sz w:val="28"/>
          <w:szCs w:val="28"/>
        </w:rPr>
        <w:t>”</w:t>
      </w:r>
      <w:r>
        <w:rPr>
          <w:rFonts w:asciiTheme="minorEastAsia" w:eastAsiaTheme="minorEastAsia" w:hAnsiTheme="minorEastAsia"/>
          <w:sz w:val="28"/>
          <w:szCs w:val="28"/>
        </w:rPr>
        <w:t>课。开学典礼、毕业典礼讲话等要鲜明体现党的教育方针、积极传播马克思主义科学理论、弘扬社会主义核心价值观。要把思政课建设情况纳入学校党的建设工作考核、办学质量和学科建设评估标准体系。</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w:t>
      </w:r>
      <w:r>
        <w:rPr>
          <w:rFonts w:asciiTheme="minorEastAsia" w:eastAsiaTheme="minorEastAsia" w:hAnsiTheme="minorEastAsia"/>
          <w:sz w:val="28"/>
          <w:szCs w:val="28"/>
        </w:rPr>
        <w:t>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w:t>
      </w:r>
      <w:r>
        <w:rPr>
          <w:rFonts w:asciiTheme="minorEastAsia" w:eastAsiaTheme="minorEastAsia" w:hAnsiTheme="minorEastAsia"/>
          <w:sz w:val="28"/>
          <w:szCs w:val="28"/>
        </w:rPr>
        <w:t>课建设分类指导。有关部门和各地要保证思政课管理人员配备，确保事有人干、责有人负。强化中考、高考、研究生招生考试对学生学习思政课的指挥棒作用，将思政课学习实践情况等作为重要内容纳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w:t>
      </w:r>
      <w:r>
        <w:rPr>
          <w:rFonts w:asciiTheme="minorEastAsia" w:eastAsiaTheme="minorEastAsia" w:hAnsiTheme="minorEastAsia"/>
          <w:sz w:val="28"/>
          <w:szCs w:val="28"/>
        </w:rPr>
        <w:t>快构建高校思想政治工作体系的意见，汇聚办好思政课合力。加大正面宣传和舆论引导力度，推动形成全党全社会努力办好思政课、教师认真讲好思政课、学生积极学好思政课的良好氛围。</w:t>
      </w:r>
    </w:p>
    <w:p w:rsidR="00803D54" w:rsidRDefault="006E6ECD">
      <w:pPr>
        <w:widowControl/>
        <w:jc w:val="right"/>
        <w:rPr>
          <w:rFonts w:ascii="Helvetica" w:hAnsi="Helvetica" w:cs="宋体"/>
          <w:b/>
          <w:kern w:val="0"/>
          <w:sz w:val="27"/>
          <w:szCs w:val="27"/>
        </w:rPr>
      </w:pPr>
      <w:r>
        <w:rPr>
          <w:rFonts w:ascii="Helvetica" w:hAnsi="Helvetica" w:cs="宋体" w:hint="eastAsia"/>
          <w:b/>
          <w:kern w:val="0"/>
        </w:rPr>
        <w:t>（内容来源：新华网</w:t>
      </w:r>
      <w:r>
        <w:rPr>
          <w:rFonts w:ascii="Helvetica" w:hAnsi="Helvetica" w:cs="宋体" w:hint="eastAsia"/>
          <w:b/>
          <w:kern w:val="0"/>
        </w:rPr>
        <w:t xml:space="preserve">  2019-08-14</w:t>
      </w:r>
      <w:r>
        <w:rPr>
          <w:rFonts w:ascii="Helvetica" w:hAnsi="Helvetica" w:cs="宋体" w:hint="eastAsia"/>
          <w:b/>
          <w:kern w:val="0"/>
        </w:rPr>
        <w:t>）</w:t>
      </w:r>
    </w:p>
    <w:p w:rsidR="00803D54" w:rsidRDefault="006E6ECD" w:rsidP="00E75A3F">
      <w:pPr>
        <w:pStyle w:val="1"/>
        <w:spacing w:beforeLines="100" w:beforeAutospacing="0" w:afterLines="100" w:afterAutospacing="0"/>
        <w:jc w:val="center"/>
        <w:rPr>
          <w:rFonts w:ascii="微软雅黑" w:eastAsia="微软雅黑" w:hAnsi="微软雅黑" w:cs="黑体"/>
          <w:kern w:val="0"/>
          <w:sz w:val="32"/>
          <w:szCs w:val="44"/>
        </w:rPr>
      </w:pPr>
      <w:r>
        <w:rPr>
          <w:rFonts w:ascii="微软雅黑" w:eastAsia="微软雅黑" w:hAnsi="微软雅黑" w:cs="黑体" w:hint="eastAsia"/>
          <w:kern w:val="0"/>
          <w:sz w:val="32"/>
          <w:szCs w:val="44"/>
        </w:rPr>
        <w:lastRenderedPageBreak/>
        <w:t>中央纪委办公厅印发</w:t>
      </w:r>
    </w:p>
    <w:p w:rsidR="00803D54" w:rsidRDefault="006E6ECD" w:rsidP="00E75A3F">
      <w:pPr>
        <w:widowControl/>
        <w:spacing w:afterLines="100" w:line="360" w:lineRule="auto"/>
        <w:jc w:val="center"/>
        <w:outlineLvl w:val="1"/>
        <w:rPr>
          <w:rFonts w:ascii="黑体" w:eastAsia="黑体" w:hAnsi="黑体" w:cs="黑体"/>
          <w:b/>
          <w:bCs/>
          <w:kern w:val="0"/>
          <w:sz w:val="40"/>
          <w:szCs w:val="44"/>
        </w:rPr>
      </w:pPr>
      <w:r>
        <w:rPr>
          <w:rFonts w:ascii="黑体" w:eastAsia="黑体" w:hAnsi="黑体" w:cs="黑体" w:hint="eastAsia"/>
          <w:b/>
          <w:bCs/>
          <w:kern w:val="0"/>
          <w:sz w:val="40"/>
          <w:szCs w:val="44"/>
        </w:rPr>
        <w:t>《关于贯彻落实习近平总书记重要指示精神</w:t>
      </w:r>
      <w:r>
        <w:rPr>
          <w:rFonts w:ascii="黑体" w:eastAsia="黑体" w:hAnsi="黑体" w:cs="黑体" w:hint="eastAsia"/>
          <w:b/>
          <w:bCs/>
          <w:kern w:val="0"/>
          <w:sz w:val="40"/>
          <w:szCs w:val="44"/>
        </w:rPr>
        <w:t xml:space="preserve"> </w:t>
      </w:r>
      <w:r>
        <w:rPr>
          <w:rFonts w:ascii="黑体" w:eastAsia="黑体" w:hAnsi="黑体" w:cs="黑体" w:hint="eastAsia"/>
          <w:b/>
          <w:bCs/>
          <w:kern w:val="0"/>
          <w:sz w:val="40"/>
          <w:szCs w:val="44"/>
        </w:rPr>
        <w:t>集中整治形式主义、官僚主义的工作意见》</w:t>
      </w:r>
    </w:p>
    <w:p w:rsidR="00803D54" w:rsidRDefault="006E6ECD" w:rsidP="00E75A3F">
      <w:pPr>
        <w:pStyle w:val="a6"/>
        <w:shd w:val="clear" w:color="auto" w:fill="FFFFFF"/>
        <w:spacing w:beforeLines="100" w:beforeAutospacing="0" w:afterLines="100" w:afterAutospacing="0" w:line="500" w:lineRule="exact"/>
        <w:jc w:val="center"/>
        <w:rPr>
          <w:rFonts w:ascii="华文楷体" w:eastAsia="华文楷体" w:hAnsi="华文楷体"/>
          <w:sz w:val="28"/>
          <w:szCs w:val="28"/>
        </w:rPr>
      </w:pPr>
      <w:r>
        <w:rPr>
          <w:rFonts w:ascii="华文楷体" w:eastAsia="华文楷体" w:hAnsi="华文楷体" w:hint="eastAsia"/>
          <w:sz w:val="28"/>
          <w:szCs w:val="28"/>
        </w:rPr>
        <w:t>（中央纪委办公厅</w:t>
      </w:r>
      <w:r>
        <w:rPr>
          <w:rFonts w:ascii="华文楷体" w:eastAsia="华文楷体" w:hAnsi="华文楷体" w:hint="eastAsia"/>
          <w:sz w:val="28"/>
          <w:szCs w:val="28"/>
        </w:rPr>
        <w:t>2018</w:t>
      </w:r>
      <w:r>
        <w:rPr>
          <w:rFonts w:ascii="华文楷体" w:eastAsia="华文楷体" w:hAnsi="华文楷体" w:hint="eastAsia"/>
          <w:sz w:val="28"/>
          <w:szCs w:val="28"/>
        </w:rPr>
        <w:t>年</w:t>
      </w:r>
      <w:r>
        <w:rPr>
          <w:rFonts w:ascii="华文楷体" w:eastAsia="华文楷体" w:hAnsi="华文楷体" w:hint="eastAsia"/>
          <w:sz w:val="28"/>
          <w:szCs w:val="28"/>
        </w:rPr>
        <w:t>9</w:t>
      </w:r>
      <w:r>
        <w:rPr>
          <w:rFonts w:ascii="华文楷体" w:eastAsia="华文楷体" w:hAnsi="华文楷体" w:hint="eastAsia"/>
          <w:sz w:val="28"/>
          <w:szCs w:val="28"/>
        </w:rPr>
        <w:t>月</w:t>
      </w:r>
      <w:r>
        <w:rPr>
          <w:rFonts w:ascii="华文楷体" w:eastAsia="华文楷体" w:hAnsi="华文楷体" w:hint="eastAsia"/>
          <w:sz w:val="28"/>
          <w:szCs w:val="28"/>
        </w:rPr>
        <w:t>17</w:t>
      </w:r>
      <w:r>
        <w:rPr>
          <w:rFonts w:ascii="华文楷体" w:eastAsia="华文楷体" w:hAnsi="华文楷体" w:hint="eastAsia"/>
          <w:sz w:val="28"/>
          <w:szCs w:val="28"/>
        </w:rPr>
        <w:t>日印发）</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中央纪委办公厅日前印发《关于贯彻落实习近平总书记重要指示精神</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集中整治形式主义、官僚主义的工作意见》，全面启动集中整治形式主义、官僚主义工作。</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工作意见》明确，集中整治工作坚持以习近平新时代中国特色社会主义思想和党的十九大精神为指导，认真贯彻落实习近平总书记关于坚决整治形式主义、官僚主义的一系列重要讲话和指示批示精神，提高政治站位，切实增强“四个意识”，坚定不移做到“两个维护”，聚焦监督第一职责，协助并督促党委（党组）充分履行主体责任，把整治形式主义、官僚主义作为一项重要的政治任务，作为正风肃纪、反对“四风”的首要任务、长期任务，摆在更加突出位置。</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据介绍，集中整治工作将坚持稳中求进工作总基调，把阶段性目标和长期目标有机统一起来，既树立打持久战的</w:t>
      </w:r>
      <w:r>
        <w:rPr>
          <w:rFonts w:asciiTheme="minorEastAsia" w:eastAsiaTheme="minorEastAsia" w:hAnsiTheme="minorEastAsia" w:hint="eastAsia"/>
          <w:sz w:val="28"/>
          <w:szCs w:val="28"/>
        </w:rPr>
        <w:t>思想，又下定打攻坚战的决心，着力解决当前形式主义、官僚主义的突出问题；坚持压实责任，积极推动和督促党委（党组）认真履行主体责任，自觉落实纪委监委的监督责任，以调研排查开道，以纠正整改推进，以监督问责攻坚，以领导机关、领导干部为主要对象，抓好“关键少数”，带动大多数党员干部；坚持实事求是，具体问题具体分析，精准履行职责，精准核查、判断问题，精准运用监督执纪“四种形态”，精准量纪执纪，确保政治效果、纪法效果和社会效果的有机统一。</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《工作意见》明确了重点整治的四个方面</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类突出问题。在贯彻落实党的路线方针政策、中</w:t>
      </w:r>
      <w:r>
        <w:rPr>
          <w:rFonts w:asciiTheme="minorEastAsia" w:eastAsiaTheme="minorEastAsia" w:hAnsiTheme="minorEastAsia" w:hint="eastAsia"/>
          <w:sz w:val="28"/>
          <w:szCs w:val="28"/>
        </w:rPr>
        <w:t>央重大决策部署方面，重点整治严重影响党中央权</w:t>
      </w:r>
      <w:r>
        <w:rPr>
          <w:rFonts w:asciiTheme="minorEastAsia" w:eastAsiaTheme="minorEastAsia" w:hAnsiTheme="minorEastAsia" w:hint="eastAsia"/>
          <w:sz w:val="28"/>
          <w:szCs w:val="28"/>
        </w:rPr>
        <w:lastRenderedPageBreak/>
        <w:t>威和集中统一领导、影响中央政令畅通的形式主义、官僚主义的突出问题。特别是贯彻落实党的十九大精神，落实新发展理念，打好防范化解重大风险、精准脱贫、污染防治三大攻坚战，以及思想政治、宣传舆论和食品药品安全等工作和领域中发生的形式主义、官僚主义问题。比如，对中央精神只做面上轰轰烈烈的传达，口号式、机械式的传达，不加消化、囫囵吞枣的传达，上下一般粗的传达；在工作中空喊口号，表态多调门高、行动少落实差，热衷于作秀造势；单纯以会议贯彻会议、以文件落实文件，做表面文章、过度留痕</w:t>
      </w:r>
      <w:r>
        <w:rPr>
          <w:rFonts w:asciiTheme="minorEastAsia" w:eastAsiaTheme="minorEastAsia" w:hAnsiTheme="minorEastAsia" w:hint="eastAsia"/>
          <w:sz w:val="28"/>
          <w:szCs w:val="28"/>
        </w:rPr>
        <w:t>，缺乏实际行动和具体措施。</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联系群众、服务群众方面，重点整治群众身边特别是群众反映强烈的形式主义、官僚主义突出问题。比如，漠视群众利益和疾苦，对群众反映强烈的问题无动于衷、消极应付，对群众合理诉求推诿扯皮、冷硬横推，对群众态度简单粗暴、颐指气使；便民服务单位和政务服务窗口态度差、办事效率低，政务服务热线、政府网站、政务</w:t>
      </w:r>
      <w:r>
        <w:rPr>
          <w:rFonts w:asciiTheme="minorEastAsia" w:eastAsiaTheme="minorEastAsia" w:hAnsiTheme="minorEastAsia" w:hint="eastAsia"/>
          <w:sz w:val="28"/>
          <w:szCs w:val="28"/>
        </w:rPr>
        <w:t>APP</w:t>
      </w:r>
      <w:r>
        <w:rPr>
          <w:rFonts w:asciiTheme="minorEastAsia" w:eastAsiaTheme="minorEastAsia" w:hAnsiTheme="minorEastAsia" w:hint="eastAsia"/>
          <w:sz w:val="28"/>
          <w:szCs w:val="28"/>
        </w:rPr>
        <w:t>运行“僵尸化”；“新官不理旧事”，言而无信，重招商轻落地、轻服务，影响营商环境。</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在履职尽责、服务经济社会发展方面，重点整治不担当、不作为、慢作为、乱作为、假作为等严重影响改革发展高质</w:t>
      </w:r>
      <w:r>
        <w:rPr>
          <w:rFonts w:asciiTheme="minorEastAsia" w:eastAsiaTheme="minorEastAsia" w:hAnsiTheme="minorEastAsia" w:hint="eastAsia"/>
          <w:sz w:val="28"/>
          <w:szCs w:val="28"/>
        </w:rPr>
        <w:t>量的突出问题。比如，不顾实际情况、不经科学论证，违反规定程序乱决策、乱拍板、乱作为；弄虚作假，编造假经验、假典型、假数据，瞒报、谎报情况，隐藏、遮掩问题。</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学风会风文风及检查调研方面，重点整治频次过多过滥、浮于表面等突出问题。比如，学风漂浮，理论脱离实际，只为应付场面、应景交差，不尚实干、不求实效；开会不研究真实情况、不解决实际问题，为开会而开会；检查考核过多过滥，多部门重复考核同一事项，考核内容不务实，频次多、表格多、材料多，给基层造成严重负担；调查研究搞形式、走过场、不深入，打造“经典调研线路”，搞走</w:t>
      </w:r>
      <w:r>
        <w:rPr>
          <w:rFonts w:asciiTheme="minorEastAsia" w:eastAsiaTheme="minorEastAsia" w:hAnsiTheme="minorEastAsia" w:hint="eastAsia"/>
          <w:sz w:val="28"/>
          <w:szCs w:val="28"/>
        </w:rPr>
        <w:t>秀式调研，搞层层陪同、超人数陪同。</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为确保集中整治工作取得实效，《工作意见》明确了</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条具体举措。要求各级纪检监察机关深入调研排查，加强督促，推动本地区本部门本系</w:t>
      </w:r>
      <w:r>
        <w:rPr>
          <w:rFonts w:asciiTheme="minorEastAsia" w:eastAsiaTheme="minorEastAsia" w:hAnsiTheme="minorEastAsia" w:hint="eastAsia"/>
          <w:sz w:val="28"/>
          <w:szCs w:val="28"/>
        </w:rPr>
        <w:lastRenderedPageBreak/>
        <w:t>统党委（党组）集中力量开展深入调研，摸清查摆自身存在的突出问题、具体表现，拿出管用的办法精准施策。强化纠正整改，督促和推动各级党委（党组）履行好主体责任，对照查摆出的突出问题，逐项整改并不断巩固整改成效。对整改工作全程监督，对“走过场”“做虚功”等以形式主义整治形式主义的行为及时纠正，造成不良后果的要予以问责。</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《工作意见》要求，集中整治工作要与正在</w:t>
      </w:r>
      <w:r>
        <w:rPr>
          <w:rFonts w:asciiTheme="minorEastAsia" w:eastAsiaTheme="minorEastAsia" w:hAnsiTheme="minorEastAsia" w:hint="eastAsia"/>
          <w:sz w:val="28"/>
          <w:szCs w:val="28"/>
        </w:rPr>
        <w:t>开展的专项治理扶贫领域腐败和作风问题工作、污染防治和环保问责工作、民生领域相关工作、扫黑除恶专项斗争等重要专项工作相结合。同时，各级纪检监察机关要严肃执纪问责，抓住“关键少数”，发挥巡视巡察对形式主义、官僚主义问题的监督利剑作用，畅通监督举报渠道，及时发现问题线索，通报曝光典型案例，加强工作研究。</w:t>
      </w:r>
    </w:p>
    <w:p w:rsidR="00803D54" w:rsidRDefault="00803D54">
      <w:pPr>
        <w:widowControl/>
        <w:jc w:val="left"/>
        <w:rPr>
          <w:rFonts w:ascii="仿宋" w:eastAsia="仿宋" w:hAnsi="仿宋"/>
          <w:bCs/>
          <w:kern w:val="0"/>
          <w:sz w:val="28"/>
          <w:szCs w:val="28"/>
        </w:rPr>
      </w:pPr>
    </w:p>
    <w:p w:rsidR="00803D54" w:rsidRDefault="006E6ECD">
      <w:pPr>
        <w:widowControl/>
        <w:jc w:val="left"/>
        <w:rPr>
          <w:rFonts w:ascii="黑体" w:eastAsia="黑体" w:hAnsi="黑体" w:cs="黑体"/>
          <w:b/>
          <w:bCs/>
          <w:kern w:val="0"/>
          <w:sz w:val="40"/>
          <w:szCs w:val="44"/>
        </w:rPr>
      </w:pPr>
      <w:r>
        <w:rPr>
          <w:rFonts w:ascii="黑体" w:eastAsia="黑体" w:hAnsi="黑体" w:cs="黑体"/>
          <w:kern w:val="0"/>
          <w:sz w:val="40"/>
          <w:szCs w:val="44"/>
        </w:rPr>
        <w:br w:type="page"/>
      </w:r>
    </w:p>
    <w:p w:rsidR="00803D54" w:rsidRDefault="006E6ECD" w:rsidP="00E75A3F">
      <w:pPr>
        <w:pStyle w:val="a6"/>
        <w:shd w:val="clear" w:color="auto" w:fill="FFFFFF"/>
        <w:spacing w:before="0" w:beforeAutospacing="0" w:afterLines="50" w:afterAutospacing="0"/>
        <w:jc w:val="center"/>
        <w:rPr>
          <w:rFonts w:ascii="黑体" w:eastAsia="黑体" w:hAnsi="黑体" w:cs="黑体"/>
          <w:sz w:val="40"/>
          <w:szCs w:val="44"/>
        </w:rPr>
      </w:pPr>
      <w:r>
        <w:rPr>
          <w:rFonts w:ascii="黑体" w:eastAsia="黑体" w:hAnsi="黑体" w:cs="黑体"/>
          <w:b/>
          <w:bCs/>
          <w:sz w:val="40"/>
          <w:szCs w:val="44"/>
        </w:rPr>
        <w:lastRenderedPageBreak/>
        <w:t>习近平在全国生态环境保护大会上强调</w:t>
      </w:r>
    </w:p>
    <w:p w:rsidR="00803D54" w:rsidRDefault="006E6ECD">
      <w:pPr>
        <w:pStyle w:val="a6"/>
        <w:shd w:val="clear" w:color="auto" w:fill="FFFFFF"/>
        <w:spacing w:before="0" w:beforeAutospacing="0" w:after="0" w:afterAutospacing="0"/>
        <w:jc w:val="center"/>
        <w:rPr>
          <w:rFonts w:ascii="黑体" w:eastAsia="黑体" w:hAnsi="黑体" w:cs="黑体"/>
          <w:sz w:val="40"/>
          <w:szCs w:val="44"/>
        </w:rPr>
      </w:pPr>
      <w:r>
        <w:rPr>
          <w:rFonts w:ascii="黑体" w:eastAsia="黑体" w:hAnsi="黑体" w:cs="黑体"/>
          <w:b/>
          <w:bCs/>
          <w:sz w:val="40"/>
          <w:szCs w:val="44"/>
        </w:rPr>
        <w:t>坚决打好污染防治攻坚战</w:t>
      </w:r>
    </w:p>
    <w:p w:rsidR="00803D54" w:rsidRDefault="006E6ECD" w:rsidP="00E75A3F">
      <w:pPr>
        <w:pStyle w:val="a6"/>
        <w:shd w:val="clear" w:color="auto" w:fill="FFFFFF"/>
        <w:spacing w:beforeLines="50" w:beforeAutospacing="0" w:afterLines="150" w:afterAutospacing="0"/>
        <w:jc w:val="center"/>
        <w:rPr>
          <w:rFonts w:ascii="黑体" w:eastAsia="黑体" w:hAnsi="黑体" w:cs="黑体"/>
          <w:sz w:val="40"/>
          <w:szCs w:val="44"/>
        </w:rPr>
      </w:pPr>
      <w:r>
        <w:rPr>
          <w:rFonts w:ascii="黑体" w:eastAsia="黑体" w:hAnsi="黑体" w:cs="黑体"/>
          <w:b/>
          <w:bCs/>
          <w:sz w:val="40"/>
          <w:szCs w:val="44"/>
        </w:rPr>
        <w:t>推动生态文明建设迈上新台阶</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新华社北京</w:t>
      </w:r>
      <w:r>
        <w:rPr>
          <w:rFonts w:asciiTheme="minorEastAsia" w:eastAsiaTheme="minorEastAsia" w:hAnsiTheme="minorEastAsia"/>
          <w:sz w:val="28"/>
          <w:szCs w:val="28"/>
        </w:rPr>
        <w:t>5</w:t>
      </w:r>
      <w:r>
        <w:rPr>
          <w:rFonts w:asciiTheme="minorEastAsia" w:eastAsiaTheme="minorEastAsia" w:hAnsiTheme="minorEastAsia"/>
          <w:sz w:val="28"/>
          <w:szCs w:val="28"/>
        </w:rPr>
        <w:t>月</w:t>
      </w:r>
      <w:r>
        <w:rPr>
          <w:rFonts w:asciiTheme="minorEastAsia" w:eastAsiaTheme="minorEastAsia" w:hAnsiTheme="minorEastAsia"/>
          <w:sz w:val="28"/>
          <w:szCs w:val="28"/>
        </w:rPr>
        <w:t>19</w:t>
      </w:r>
      <w:r>
        <w:rPr>
          <w:rFonts w:asciiTheme="minorEastAsia" w:eastAsiaTheme="minorEastAsia" w:hAnsiTheme="minorEastAsia"/>
          <w:sz w:val="28"/>
          <w:szCs w:val="28"/>
        </w:rPr>
        <w:t>日电（记者赵超、董峻）全国生态环境保护大会</w:t>
      </w:r>
      <w:r>
        <w:rPr>
          <w:rFonts w:asciiTheme="minorEastAsia" w:eastAsiaTheme="minorEastAsia" w:hAnsiTheme="minorEastAsia"/>
          <w:sz w:val="28"/>
          <w:szCs w:val="28"/>
        </w:rPr>
        <w:t>18</w:t>
      </w:r>
      <w:r>
        <w:rPr>
          <w:rFonts w:asciiTheme="minorEastAsia" w:eastAsiaTheme="minorEastAsia" w:hAnsiTheme="minorEastAsia"/>
          <w:sz w:val="28"/>
          <w:szCs w:val="28"/>
        </w:rPr>
        <w:t>日至</w:t>
      </w:r>
      <w:r>
        <w:rPr>
          <w:rFonts w:asciiTheme="minorEastAsia" w:eastAsiaTheme="minorEastAsia" w:hAnsiTheme="minorEastAsia"/>
          <w:sz w:val="28"/>
          <w:szCs w:val="28"/>
        </w:rPr>
        <w:t>19</w:t>
      </w:r>
      <w:r>
        <w:rPr>
          <w:rFonts w:asciiTheme="minorEastAsia" w:eastAsiaTheme="minorEastAsia" w:hAnsiTheme="minorEastAsia"/>
          <w:sz w:val="28"/>
          <w:szCs w:val="28"/>
        </w:rPr>
        <w:t>日在北京召开。中共中央总书记、国家主席、中央军委主席习近平出席会议并发表重要讲话。他强调，要自觉把经济社会发展同生态文明建设统筹起来，充分发挥党的领导和我国社会主义制度能够集中力量办大事的政治优势，充分利用改革开放</w:t>
      </w:r>
      <w:r>
        <w:rPr>
          <w:rFonts w:asciiTheme="minorEastAsia" w:eastAsiaTheme="minorEastAsia" w:hAnsiTheme="minorEastAsia"/>
          <w:sz w:val="28"/>
          <w:szCs w:val="28"/>
        </w:rPr>
        <w:t>40</w:t>
      </w:r>
      <w:r>
        <w:rPr>
          <w:rFonts w:asciiTheme="minorEastAsia" w:eastAsiaTheme="minorEastAsia" w:hAnsiTheme="minorEastAsia"/>
          <w:sz w:val="28"/>
          <w:szCs w:val="28"/>
        </w:rPr>
        <w:t>年来积累的坚实物质基础，加大力度推进生态文明建设、解决生态环境问题，坚决打好污染防治攻坚战，推动我国生态文明建设迈上新台阶。</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中共中央政治局常委、国务院总理李克强在会上讲话。中共中央政治局常委、全国政协主席汪洋，中共中央政</w:t>
      </w:r>
      <w:r>
        <w:rPr>
          <w:rFonts w:asciiTheme="minorEastAsia" w:eastAsiaTheme="minorEastAsia" w:hAnsiTheme="minorEastAsia"/>
          <w:sz w:val="28"/>
          <w:szCs w:val="28"/>
        </w:rPr>
        <w:t>治局常委、中央书记处书记王沪宁，中共中央政治局常委、中央纪委书记赵乐际出席会议。中共中央政治局常委、国务院副总理韩正作总结讲话。</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习近平在讲话中强调，生态文明建设是关系中华民族永续发展的根本大计。中华民族向来尊重自然、热爱自然，绵延</w:t>
      </w:r>
      <w:r>
        <w:rPr>
          <w:rFonts w:asciiTheme="minorEastAsia" w:eastAsiaTheme="minorEastAsia" w:hAnsiTheme="minorEastAsia"/>
          <w:sz w:val="28"/>
          <w:szCs w:val="28"/>
        </w:rPr>
        <w:t>5000</w:t>
      </w:r>
      <w:r>
        <w:rPr>
          <w:rFonts w:asciiTheme="minorEastAsia" w:eastAsiaTheme="minorEastAsia" w:hAnsiTheme="minorEastAsia"/>
          <w:sz w:val="28"/>
          <w:szCs w:val="28"/>
        </w:rPr>
        <w:t>多年的中华文明孕育着丰富的生态文化。生态兴则文明兴，生态衰则文明衰。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w:t>
      </w:r>
      <w:r>
        <w:rPr>
          <w:rFonts w:asciiTheme="minorEastAsia" w:eastAsiaTheme="minorEastAsia" w:hAnsiTheme="minorEastAsia"/>
          <w:sz w:val="28"/>
          <w:szCs w:val="28"/>
        </w:rPr>
        <w:t>2030</w:t>
      </w:r>
      <w:r>
        <w:rPr>
          <w:rFonts w:asciiTheme="minorEastAsia" w:eastAsiaTheme="minorEastAsia" w:hAnsiTheme="minorEastAsia"/>
          <w:sz w:val="28"/>
          <w:szCs w:val="28"/>
        </w:rPr>
        <w:t>年可持续发展议程国别方案》，实施《国家应对气候变化规划（</w:t>
      </w:r>
      <w:r>
        <w:rPr>
          <w:rFonts w:asciiTheme="minorEastAsia" w:eastAsiaTheme="minorEastAsia" w:hAnsiTheme="minorEastAsia"/>
          <w:sz w:val="28"/>
          <w:szCs w:val="28"/>
        </w:rPr>
        <w:t>2014</w:t>
      </w:r>
      <w:r>
        <w:rPr>
          <w:rFonts w:asciiTheme="minorEastAsia" w:eastAsiaTheme="minorEastAsia" w:hAnsiTheme="minorEastAsia"/>
          <w:sz w:val="28"/>
          <w:szCs w:val="28"/>
        </w:rPr>
        <w:t>－</w:t>
      </w:r>
      <w:r>
        <w:rPr>
          <w:rFonts w:asciiTheme="minorEastAsia" w:eastAsiaTheme="minorEastAsia" w:hAnsiTheme="minorEastAsia"/>
          <w:sz w:val="28"/>
          <w:szCs w:val="28"/>
        </w:rPr>
        <w:t>2020</w:t>
      </w:r>
      <w:r>
        <w:rPr>
          <w:rFonts w:asciiTheme="minorEastAsia" w:eastAsiaTheme="minorEastAsia" w:hAnsiTheme="minorEastAsia"/>
          <w:sz w:val="28"/>
          <w:szCs w:val="28"/>
        </w:rPr>
        <w:t>年）》，推动生态环境保护发生</w:t>
      </w:r>
      <w:r>
        <w:rPr>
          <w:rFonts w:asciiTheme="minorEastAsia" w:eastAsiaTheme="minorEastAsia" w:hAnsiTheme="minorEastAsia"/>
          <w:sz w:val="28"/>
          <w:szCs w:val="28"/>
        </w:rPr>
        <w:t>历史性、转折性、全局性变化。</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习近平指出，总体上看，我国生态环境质量持续好转，出现了稳中向好趋势，但成效并不稳固。生态文明建设正处于压力叠加、负重前行的关</w:t>
      </w:r>
      <w:r>
        <w:rPr>
          <w:rFonts w:asciiTheme="minorEastAsia" w:eastAsiaTheme="minorEastAsia" w:hAnsiTheme="minorEastAsia"/>
          <w:sz w:val="28"/>
          <w:szCs w:val="28"/>
        </w:rPr>
        <w:lastRenderedPageBreak/>
        <w:t>键期，已进入提供更多优质生态产品以满足人民日益增长的优美生态环境需要的攻坚期，也到了有条件有能力解决生态环境突出问题的窗口期。我国经济已由高速增长阶段转向高质量发展阶段，需要跨越一些常规性和非常规性关口。我们必须咬紧牙关，爬过这个坡，迈过这道坎。</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习近平强调，生态环境是关系党的使命宗旨的重大政治问题，也是关系民生的重大社会问题。广大人民群众热切期盼加快提高</w:t>
      </w:r>
      <w:r>
        <w:rPr>
          <w:rFonts w:asciiTheme="minorEastAsia" w:eastAsiaTheme="minorEastAsia" w:hAnsiTheme="minorEastAsia"/>
          <w:sz w:val="28"/>
          <w:szCs w:val="28"/>
        </w:rPr>
        <w:t>生态环境质量。我们要积极回应人民群众所想、所盼、所急，大力推进生态文明建设，提供更多优质生态产品，不断满足人民群众日益增长的优美生态环境需要。</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新时代推进生态文明建设，必须坚持好以下原则。一是坚持人与自然和谐共生，坚持节约优先、保护优先、自然恢复为主的方针，像保护眼睛一样保护生态环境，像对待生命一样对待生态环境，让自然生态美景永驻人间，还自然以宁静、和谐、美丽。二是绿水青山就是金山银山，贯彻创新、协调、绿色、开放、共享的发展理念，加快形成节约资源和保护环境的空间格局、产业结构、生产方式、生活方式</w:t>
      </w:r>
      <w:r>
        <w:rPr>
          <w:rFonts w:asciiTheme="minorEastAsia" w:eastAsiaTheme="minorEastAsia" w:hAnsiTheme="minorEastAsia"/>
          <w:sz w:val="28"/>
          <w:szCs w:val="28"/>
        </w:rPr>
        <w:t>，给自然生态留下休养生息的时间和空间。三是良好生态环境是最普惠的民生福祉，坚持生态惠民、生态利民、生态为民，重点解决损害群众健康的突出环境问题，不断满足人民日益增长的优美生态环境需要。四是山水林田湖草是生命共同体，要统筹兼顾、整体施策、多措并举，全方位、全地域、全过程开展生态文明建设。五是用最严格制度最严密法治保护生态环境，加快制度创新，强化制度执行，让制度成为刚性的约束和不可触碰的高压线。六是共谋全球生态文明建设，深度参与全球环境治理，形成世界环境保护和可持续发展的解决方案，引导应对气候变化国际合作。</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w:t>
      </w:r>
      <w:r>
        <w:rPr>
          <w:rFonts w:asciiTheme="minorEastAsia" w:eastAsiaTheme="minorEastAsia" w:hAnsiTheme="minorEastAsia"/>
          <w:sz w:val="28"/>
          <w:szCs w:val="28"/>
        </w:rPr>
        <w:t>近平强调，要加快构建生态文明体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要通过加快构建生态文明体系，确保到</w:t>
      </w:r>
      <w:r>
        <w:rPr>
          <w:rFonts w:asciiTheme="minorEastAsia" w:eastAsiaTheme="minorEastAsia" w:hAnsiTheme="minorEastAsia"/>
          <w:sz w:val="28"/>
          <w:szCs w:val="28"/>
        </w:rPr>
        <w:t>2035</w:t>
      </w:r>
      <w:r>
        <w:rPr>
          <w:rFonts w:asciiTheme="minorEastAsia" w:eastAsiaTheme="minorEastAsia" w:hAnsiTheme="minorEastAsia"/>
          <w:sz w:val="28"/>
          <w:szCs w:val="28"/>
        </w:rPr>
        <w:t>年，生态环境质量实现根本好转，美丽中国目标基本实现。到本世纪中叶，</w:t>
      </w:r>
      <w:r>
        <w:rPr>
          <w:rFonts w:asciiTheme="minorEastAsia" w:eastAsiaTheme="minorEastAsia" w:hAnsiTheme="minorEastAsia"/>
          <w:sz w:val="28"/>
          <w:szCs w:val="28"/>
        </w:rPr>
        <w:lastRenderedPageBreak/>
        <w:t>物质文明、政治文明、精神文明、社会文明、生态文明全面提升，绿色发展方式和生活方式全面形成，人与自然和谐共生，生态环境领域国家治</w:t>
      </w:r>
      <w:r>
        <w:rPr>
          <w:rFonts w:asciiTheme="minorEastAsia" w:eastAsiaTheme="minorEastAsia" w:hAnsiTheme="minorEastAsia"/>
          <w:sz w:val="28"/>
          <w:szCs w:val="28"/>
        </w:rPr>
        <w:t>理体系和治理能力现代化全面实现，建成美丽中国。</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要全面推动绿色发展。绿色发展是构建高质量现代化经济体系的必然要求，是解决污染问题的根本之策。重点是调整经济结构和能源结构，优化国土空间开发布局，调整区域流域产业布局，培育壮大节能环保产业、清洁生产产业、清洁能源产业，推进资源全面节约和循环利用，实现生产系统和生活系统循环链接，倡导简约适度、绿色低碳的生活方式，反对奢侈浪费和不合理消费。</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习近平强调，要把解决突出生态环境问题作为民生优先领域。坚决打赢蓝天保卫战是重中之重，要以空气质量明显改善为刚性要求</w:t>
      </w:r>
      <w:r>
        <w:rPr>
          <w:rFonts w:asciiTheme="minorEastAsia" w:eastAsiaTheme="minorEastAsia" w:hAnsiTheme="minorEastAsia"/>
          <w:sz w:val="28"/>
          <w:szCs w:val="28"/>
        </w:rPr>
        <w:t>，强化联防联控，基本消除重污染天气，还老百姓蓝天白云、繁星闪烁。要深入实施水污染防治行动计划，保障饮用水安全，基本消灭城市黑臭水体，还给老百姓清水绿岸、鱼翔浅底的景象。要全面落实土壤污染防治行动计划，突出重点区域、行业和污染物，强化土壤污染管控和修复，有效防范风险，让老百姓吃得放心、住得安心。要持续开展农村人居环境整治行动，打造美丽乡村，为老百姓留住鸟语花香田园风光。</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习近平指出，要有效防范生态环境风险。生态环境安全是国家安全的重要组成部分，是经济社会持续健康发展的重要保障。要把生态环境风险纳入常态化管理，</w:t>
      </w:r>
      <w:r>
        <w:rPr>
          <w:rFonts w:asciiTheme="minorEastAsia" w:eastAsiaTheme="minorEastAsia" w:hAnsiTheme="minorEastAsia"/>
          <w:sz w:val="28"/>
          <w:szCs w:val="28"/>
        </w:rPr>
        <w:t>系统构建全过程、多层级生态环境风险防范体系。要加快推进生态文明体制改革，抓好已出台改革举措的落地，及时制定新的改革方案。</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强调，要提高环境治理水平。要充分运用市场化手段，完善资源环境价格机制，采取多种方式支持政府和社会资本合作项目，加大重大项目科技攻关，对涉及经济社会发展的重大生态环境问题开展对策性研究。要实施积极应对气候变化国家战略，推动和引导建立公平合理、合作共赢的全球气候治理体系，彰显我国负责任大国形象，推动构建人类命运共同体。</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习近平强调，打好污染防治攻坚战时间紧、任务重、难度大，是一场大仗、</w:t>
      </w:r>
      <w:r>
        <w:rPr>
          <w:rFonts w:asciiTheme="minorEastAsia" w:eastAsiaTheme="minorEastAsia" w:hAnsiTheme="minorEastAsia"/>
          <w:sz w:val="28"/>
          <w:szCs w:val="28"/>
        </w:rPr>
        <w:t>硬仗、苦仗，必须加强党的领导。各地区各部门要增强</w:t>
      </w:r>
      <w:r>
        <w:rPr>
          <w:rFonts w:asciiTheme="minorEastAsia" w:eastAsiaTheme="minorEastAsia" w:hAnsiTheme="minorEastAsia"/>
          <w:sz w:val="28"/>
          <w:szCs w:val="28"/>
        </w:rPr>
        <w:t>“</w:t>
      </w:r>
      <w:r>
        <w:rPr>
          <w:rFonts w:asciiTheme="minorEastAsia" w:eastAsiaTheme="minorEastAsia" w:hAnsiTheme="minorEastAsia"/>
          <w:sz w:val="28"/>
          <w:szCs w:val="28"/>
        </w:rPr>
        <w:t>四个意识</w:t>
      </w:r>
      <w:r>
        <w:rPr>
          <w:rFonts w:asciiTheme="minorEastAsia" w:eastAsiaTheme="minorEastAsia" w:hAnsiTheme="minorEastAsia"/>
          <w:sz w:val="28"/>
          <w:szCs w:val="28"/>
        </w:rPr>
        <w:t>”</w:t>
      </w:r>
      <w:r>
        <w:rPr>
          <w:rFonts w:asciiTheme="minorEastAsia" w:eastAsiaTheme="minorEastAsia" w:hAnsiTheme="minorEastAsia"/>
          <w:sz w:val="28"/>
          <w:szCs w:val="28"/>
        </w:rPr>
        <w:t>，坚决维护党中央权威和集中统一领导，坚决担负起生态文明建设的政治责任。地方各级党委和政府主要领导是本行政区域生态环境保护第一责任人，各相关部门要履行好生态环境保护职责，使各部门守土有责、守土尽责，分工协作、共同发力。要建立科学合理的考核评价体系，考核结果作为各级领导班子和领导干部奖惩和提拔使用的重要依据。对那些损害生态环境的领导干部，要真追责、敢追责、严追责，做到终身追责。要建设一支生态环境保护铁军，政治强、本领高、作风硬、敢担当，特别能吃苦、特别</w:t>
      </w:r>
      <w:r>
        <w:rPr>
          <w:rFonts w:asciiTheme="minorEastAsia" w:eastAsiaTheme="minorEastAsia" w:hAnsiTheme="minorEastAsia"/>
          <w:sz w:val="28"/>
          <w:szCs w:val="28"/>
        </w:rPr>
        <w:t>能战斗、特别能奉献。各级党委和政府要关心、支持生态环境保护队伍建设，主动为敢干事、能干事的干部撑腰打气。</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李克强在讲话中指出，要认真学习领会和贯彻落实习近平总书记重要讲话精神，以习近平新时代中国特色社会主义思想为指导，着力构建生态文明体系，加强制度和法治建设，持之以恒抓紧抓好生态文明建设和生态环境保护，坚决打好污染防治攻坚战。要抓住重点区域重点领域，突出加强工业、燃煤、机动车</w:t>
      </w:r>
      <w:r>
        <w:rPr>
          <w:rFonts w:asciiTheme="minorEastAsia" w:eastAsiaTheme="minorEastAsia" w:hAnsiTheme="minorEastAsia"/>
          <w:sz w:val="28"/>
          <w:szCs w:val="28"/>
        </w:rPr>
        <w:t>“</w:t>
      </w:r>
      <w:r>
        <w:rPr>
          <w:rFonts w:asciiTheme="minorEastAsia" w:eastAsiaTheme="minorEastAsia" w:hAnsiTheme="minorEastAsia"/>
          <w:sz w:val="28"/>
          <w:szCs w:val="28"/>
        </w:rPr>
        <w:t>三大污染源</w:t>
      </w:r>
      <w:r>
        <w:rPr>
          <w:rFonts w:asciiTheme="minorEastAsia" w:eastAsiaTheme="minorEastAsia" w:hAnsiTheme="minorEastAsia"/>
          <w:sz w:val="28"/>
          <w:szCs w:val="28"/>
        </w:rPr>
        <w:t>”</w:t>
      </w:r>
      <w:r>
        <w:rPr>
          <w:rFonts w:asciiTheme="minorEastAsia" w:eastAsiaTheme="minorEastAsia" w:hAnsiTheme="minorEastAsia"/>
          <w:sz w:val="28"/>
          <w:szCs w:val="28"/>
        </w:rPr>
        <w:t>治理，坚决打赢蓝天保卫战。深入实施</w:t>
      </w:r>
      <w:r>
        <w:rPr>
          <w:rFonts w:asciiTheme="minorEastAsia" w:eastAsiaTheme="minorEastAsia" w:hAnsiTheme="minorEastAsia"/>
          <w:sz w:val="28"/>
          <w:szCs w:val="28"/>
        </w:rPr>
        <w:t>“</w:t>
      </w:r>
      <w:r>
        <w:rPr>
          <w:rFonts w:asciiTheme="minorEastAsia" w:eastAsiaTheme="minorEastAsia" w:hAnsiTheme="minorEastAsia"/>
          <w:sz w:val="28"/>
          <w:szCs w:val="28"/>
        </w:rPr>
        <w:t>水十条</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土十条</w:t>
      </w:r>
      <w:r>
        <w:rPr>
          <w:rFonts w:asciiTheme="minorEastAsia" w:eastAsiaTheme="minorEastAsia" w:hAnsiTheme="minorEastAsia"/>
          <w:sz w:val="28"/>
          <w:szCs w:val="28"/>
        </w:rPr>
        <w:t>”</w:t>
      </w:r>
      <w:r>
        <w:rPr>
          <w:rFonts w:asciiTheme="minorEastAsia" w:eastAsiaTheme="minorEastAsia" w:hAnsiTheme="minorEastAsia"/>
          <w:sz w:val="28"/>
          <w:szCs w:val="28"/>
        </w:rPr>
        <w:t>，加强治污设施建设，提高城镇污水收集处理能力。有针对性治理污染农</w:t>
      </w:r>
      <w:r>
        <w:rPr>
          <w:rFonts w:asciiTheme="minorEastAsia" w:eastAsiaTheme="minorEastAsia" w:hAnsiTheme="minorEastAsia"/>
          <w:sz w:val="28"/>
          <w:szCs w:val="28"/>
        </w:rPr>
        <w:t>用地。以农村垃圾、污水治理和村容村貌提升为主攻方向，推进乡村环境综合整治，国家对农村的投入要向这方面倾斜。要推动绿色发展，从源头上防治环境污染。深入推进供给侧结构性改革，实施创新驱动发展战略，培育壮大新产业、新业态、新模式等发展新动能。运用互联网、大数据、人工智能等新技术，促进传统产业智能化、清洁化改造。加快发展节能环保产业，提高能源清洁化利用水平，发展清洁能源。倡导简约适度、绿色低碳生活方式，推动形成内需扩大和生态环境改善的良性循环。要加强生态保护修复，构筑生态安全屏障。建立统一的空间规划体系和协调有序的</w:t>
      </w:r>
      <w:r>
        <w:rPr>
          <w:rFonts w:asciiTheme="minorEastAsia" w:eastAsiaTheme="minorEastAsia" w:hAnsiTheme="minorEastAsia"/>
          <w:sz w:val="28"/>
          <w:szCs w:val="28"/>
        </w:rPr>
        <w:t>国土开发保护格局，严守生态保护红线，坚持山水林田湖草整体保护、系统修复、区域统筹、综合治理，完善自然保护地管理体制机制。坚持统筹兼顾，协同推动经济高质量发展和生态环境</w:t>
      </w:r>
      <w:r>
        <w:rPr>
          <w:rFonts w:asciiTheme="minorEastAsia" w:eastAsiaTheme="minorEastAsia" w:hAnsiTheme="minorEastAsia"/>
          <w:sz w:val="28"/>
          <w:szCs w:val="28"/>
        </w:rPr>
        <w:lastRenderedPageBreak/>
        <w:t>高水平保护、协同发挥政府主导和企业主体作用、协同打好污染防治攻坚战和生态文明建设持久战。</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李克强强调，要依靠改革创新，提升环境治理能力。逐步建立常态化、稳定的财政资金投入机制，健全多元环保投入机制，研究出台有利于绿色发展的结构性减税政策。持续推进简政放权方面的改革，把更多力量放到包括环境保护在内的事中事后监管上。抓紧攻克关键技术和装备。强化督查</w:t>
      </w:r>
      <w:r>
        <w:rPr>
          <w:rFonts w:asciiTheme="minorEastAsia" w:eastAsiaTheme="minorEastAsia" w:hAnsiTheme="minorEastAsia"/>
          <w:sz w:val="28"/>
          <w:szCs w:val="28"/>
        </w:rPr>
        <w:t>执法，大幅度提高环境违法成本。引导全社会树立生态文明意识。确保完成污染防治攻坚战和生态文明建设目标任务。</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韩正在总结讲话中指出，要认真学习领会习近平生态文明思想，切实增强做好生态环境保护工作的责任感、使命感；深刻把握绿水青山就是金山银山的重要发展理念，坚定不移走生态优先、绿色发展新道路；深刻把握良好生态环境是最普惠民生福祉的宗旨精神，着力解决损害群众健康的突出环境问题；深刻把握山水林田湖草是生命共同体的系统思想，提高生态环境保护工作的科学性、有效性。各地区各部门要狠抓贯彻落实，细化实化政策措施，确保能落地、</w:t>
      </w:r>
      <w:r>
        <w:rPr>
          <w:rFonts w:asciiTheme="minorEastAsia" w:eastAsiaTheme="minorEastAsia" w:hAnsiTheme="minorEastAsia"/>
          <w:sz w:val="28"/>
          <w:szCs w:val="28"/>
        </w:rPr>
        <w:t>可操作、见成效。要严格落实主体责任，加大中央环境保护督察力度；坚持一切从实际出发，标本兼治、突出治本、攻坚克难，防止急功近利、做表面文章；咬定目标不偏移稳扎稳打，坚定有序推进工作，扎扎实实围绕目标解决问题；切实依法处置、严格执法，抓紧整合相关污染防治和生态保护执法职责与队伍；确保攻坚战各项目标任务的统计考核数据真实准确，以实际成效取信于民。</w:t>
      </w:r>
    </w:p>
    <w:p w:rsidR="00803D54" w:rsidRDefault="00803D54">
      <w:pPr>
        <w:pStyle w:val="a6"/>
        <w:shd w:val="clear" w:color="auto" w:fill="FFFFFF"/>
        <w:spacing w:before="0" w:beforeAutospacing="0" w:after="0" w:afterAutospacing="0" w:line="500" w:lineRule="exact"/>
        <w:ind w:firstLineChars="200" w:firstLine="562"/>
        <w:jc w:val="both"/>
        <w:rPr>
          <w:rFonts w:asciiTheme="minorEastAsia" w:eastAsiaTheme="minorEastAsia" w:hAnsiTheme="minorEastAsia"/>
          <w:b/>
          <w:bCs/>
          <w:sz w:val="28"/>
          <w:szCs w:val="28"/>
        </w:rPr>
      </w:pPr>
    </w:p>
    <w:p w:rsidR="00803D54" w:rsidRDefault="006E6ECD">
      <w:pPr>
        <w:widowControl/>
        <w:jc w:val="left"/>
        <w:rPr>
          <w:rFonts w:ascii="黑体" w:eastAsia="黑体" w:hAnsi="黑体" w:cs="黑体"/>
          <w:b/>
          <w:bCs/>
          <w:kern w:val="0"/>
          <w:sz w:val="40"/>
          <w:szCs w:val="44"/>
        </w:rPr>
      </w:pPr>
      <w:r>
        <w:rPr>
          <w:rFonts w:ascii="黑体" w:eastAsia="黑体" w:hAnsi="黑体" w:cs="黑体"/>
          <w:kern w:val="0"/>
          <w:sz w:val="40"/>
          <w:szCs w:val="44"/>
        </w:rPr>
        <w:br w:type="page"/>
      </w:r>
    </w:p>
    <w:p w:rsidR="00803D54" w:rsidRDefault="006E6ECD" w:rsidP="00E75A3F">
      <w:pPr>
        <w:pStyle w:val="1"/>
        <w:spacing w:beforeLines="100" w:beforeAutospacing="0" w:afterLines="50" w:afterAutospacing="0"/>
        <w:jc w:val="center"/>
        <w:rPr>
          <w:rFonts w:ascii="黑体" w:eastAsia="黑体" w:hAnsi="黑体" w:cs="黑体"/>
          <w:kern w:val="0"/>
          <w:sz w:val="40"/>
          <w:szCs w:val="44"/>
        </w:rPr>
      </w:pPr>
      <w:r>
        <w:rPr>
          <w:rFonts w:ascii="黑体" w:eastAsia="黑体" w:hAnsi="黑体" w:cs="黑体" w:hint="eastAsia"/>
          <w:kern w:val="0"/>
          <w:sz w:val="40"/>
          <w:szCs w:val="44"/>
        </w:rPr>
        <w:lastRenderedPageBreak/>
        <w:t>以实干成就美好未来</w:t>
      </w:r>
    </w:p>
    <w:p w:rsidR="00803D54" w:rsidRDefault="006E6ECD" w:rsidP="00E75A3F">
      <w:pPr>
        <w:widowControl/>
        <w:spacing w:afterLines="150"/>
        <w:jc w:val="right"/>
        <w:outlineLvl w:val="1"/>
        <w:rPr>
          <w:rFonts w:ascii="微软雅黑" w:eastAsia="微软雅黑" w:hAnsi="微软雅黑" w:cs="宋体"/>
          <w:b/>
          <w:bCs/>
          <w:kern w:val="36"/>
          <w:sz w:val="28"/>
          <w:szCs w:val="33"/>
        </w:rPr>
      </w:pPr>
      <w:r>
        <w:rPr>
          <w:rFonts w:ascii="微软雅黑" w:eastAsia="微软雅黑" w:hAnsi="微软雅黑" w:cs="宋体" w:hint="eastAsia"/>
          <w:b/>
          <w:bCs/>
          <w:kern w:val="36"/>
          <w:sz w:val="28"/>
          <w:szCs w:val="33"/>
        </w:rPr>
        <w:t>——以习近平同志为核心的党中央引领全党力戒形式主义官僚主义综述</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作风问题关系人心向背，关系党的执政基础。</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中共中央办公厅近日发出《关于解决形式主义突出问题为基层减负的通知》，明确提出将</w:t>
      </w:r>
      <w:r>
        <w:rPr>
          <w:rFonts w:asciiTheme="minorEastAsia" w:eastAsiaTheme="minorEastAsia" w:hAnsiTheme="minorEastAsia"/>
          <w:sz w:val="28"/>
          <w:szCs w:val="28"/>
        </w:rPr>
        <w:t>2019</w:t>
      </w:r>
      <w:r>
        <w:rPr>
          <w:rFonts w:asciiTheme="minorEastAsia" w:eastAsiaTheme="minorEastAsia" w:hAnsiTheme="minorEastAsia"/>
          <w:sz w:val="28"/>
          <w:szCs w:val="28"/>
        </w:rPr>
        <w:t>年作为</w:t>
      </w:r>
      <w:r>
        <w:rPr>
          <w:rFonts w:asciiTheme="minorEastAsia" w:eastAsiaTheme="minorEastAsia" w:hAnsiTheme="minorEastAsia"/>
          <w:sz w:val="28"/>
          <w:szCs w:val="28"/>
        </w:rPr>
        <w:t>“</w:t>
      </w:r>
      <w:r>
        <w:rPr>
          <w:rFonts w:asciiTheme="minorEastAsia" w:eastAsiaTheme="minorEastAsia" w:hAnsiTheme="minorEastAsia"/>
          <w:sz w:val="28"/>
          <w:szCs w:val="28"/>
        </w:rPr>
        <w:t>基层减负年</w:t>
      </w:r>
      <w:r>
        <w:rPr>
          <w:rFonts w:asciiTheme="minorEastAsia" w:eastAsiaTheme="minorEastAsia" w:hAnsiTheme="minorEastAsia"/>
          <w:sz w:val="28"/>
          <w:szCs w:val="28"/>
        </w:rPr>
        <w:t>”</w:t>
      </w:r>
      <w:r>
        <w:rPr>
          <w:rFonts w:asciiTheme="minorEastAsia" w:eastAsiaTheme="minorEastAsia" w:hAnsiTheme="minorEastAsia"/>
          <w:sz w:val="28"/>
          <w:szCs w:val="28"/>
        </w:rPr>
        <w:t>，回应了广大基层干部关切，激励大家崇尚实干、担当作为。</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这份在全社会引起热烈反响的通知，折射出党的十八大以来，在以习近平同志为核心的党中央坚强领导下，全党上下同形式主义、官僚主义作坚决斗争，增强</w:t>
      </w:r>
      <w:r>
        <w:rPr>
          <w:rFonts w:asciiTheme="minorEastAsia" w:eastAsiaTheme="minorEastAsia" w:hAnsiTheme="minorEastAsia"/>
          <w:sz w:val="28"/>
          <w:szCs w:val="28"/>
        </w:rPr>
        <w:t>“</w:t>
      </w:r>
      <w:r>
        <w:rPr>
          <w:rFonts w:asciiTheme="minorEastAsia" w:eastAsiaTheme="minorEastAsia" w:hAnsiTheme="minorEastAsia"/>
          <w:sz w:val="28"/>
          <w:szCs w:val="28"/>
        </w:rPr>
        <w:t>四个意识</w:t>
      </w:r>
      <w:r>
        <w:rPr>
          <w:rFonts w:asciiTheme="minorEastAsia" w:eastAsiaTheme="minorEastAsia" w:hAnsiTheme="minorEastAsia"/>
          <w:sz w:val="28"/>
          <w:szCs w:val="28"/>
        </w:rPr>
        <w:t>”</w:t>
      </w:r>
      <w:r>
        <w:rPr>
          <w:rFonts w:asciiTheme="minorEastAsia" w:eastAsiaTheme="minorEastAsia" w:hAnsiTheme="minorEastAsia"/>
          <w:sz w:val="28"/>
          <w:szCs w:val="28"/>
        </w:rPr>
        <w:t>、做到</w:t>
      </w:r>
      <w:r>
        <w:rPr>
          <w:rFonts w:asciiTheme="minorEastAsia" w:eastAsiaTheme="minorEastAsia" w:hAnsiTheme="minorEastAsia"/>
          <w:sz w:val="28"/>
          <w:szCs w:val="28"/>
        </w:rPr>
        <w:t>“</w:t>
      </w:r>
      <w:r>
        <w:rPr>
          <w:rFonts w:asciiTheme="minorEastAsia" w:eastAsiaTheme="minorEastAsia" w:hAnsiTheme="minorEastAsia"/>
          <w:sz w:val="28"/>
          <w:szCs w:val="28"/>
        </w:rPr>
        <w:t>两个维护</w:t>
      </w:r>
      <w:r>
        <w:rPr>
          <w:rFonts w:asciiTheme="minorEastAsia" w:eastAsiaTheme="minorEastAsia" w:hAnsiTheme="minorEastAsia"/>
          <w:sz w:val="28"/>
          <w:szCs w:val="28"/>
        </w:rPr>
        <w:t>”</w:t>
      </w:r>
      <w:r>
        <w:rPr>
          <w:rFonts w:asciiTheme="minorEastAsia" w:eastAsiaTheme="minorEastAsia" w:hAnsiTheme="minorEastAsia"/>
          <w:sz w:val="28"/>
          <w:szCs w:val="28"/>
        </w:rPr>
        <w:t>的坚定意志和行动自觉。</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2019</w:t>
      </w:r>
      <w:r>
        <w:rPr>
          <w:rFonts w:asciiTheme="minorEastAsia" w:eastAsiaTheme="minorEastAsia" w:hAnsiTheme="minorEastAsia"/>
          <w:sz w:val="28"/>
          <w:szCs w:val="28"/>
        </w:rPr>
        <w:t>年是中华人民共和国成立</w:t>
      </w:r>
      <w:r>
        <w:rPr>
          <w:rFonts w:asciiTheme="minorEastAsia" w:eastAsiaTheme="minorEastAsia" w:hAnsiTheme="minorEastAsia"/>
          <w:sz w:val="28"/>
          <w:szCs w:val="28"/>
        </w:rPr>
        <w:t>70</w:t>
      </w:r>
      <w:r>
        <w:rPr>
          <w:rFonts w:asciiTheme="minorEastAsia" w:eastAsiaTheme="minorEastAsia" w:hAnsiTheme="minorEastAsia"/>
          <w:sz w:val="28"/>
          <w:szCs w:val="28"/>
        </w:rPr>
        <w:t>周年，是全面建成小康社会、实现第一个百年奋斗目标的关键之年。解决形式主义突出问题，把干部从一些无谓的事务中解脱出来，必将更好地激励广大干部把精力用在打好三大攻坚战、推动高质量发展上来，努力干出无愧于人民的新业绩，干出中国发展的新辉煌。</w:t>
      </w:r>
    </w:p>
    <w:p w:rsidR="00803D54" w:rsidRDefault="006E6ECD" w:rsidP="00E75A3F">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b/>
          <w:sz w:val="28"/>
          <w:szCs w:val="28"/>
        </w:rPr>
        <w:t>这是一针见血、掷地有声的深刻警示</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痕迹管理</w:t>
      </w:r>
      <w:r>
        <w:rPr>
          <w:rFonts w:asciiTheme="minorEastAsia" w:eastAsiaTheme="minorEastAsia" w:hAnsiTheme="minorEastAsia"/>
          <w:sz w:val="28"/>
          <w:szCs w:val="28"/>
        </w:rPr>
        <w:t>”</w:t>
      </w:r>
      <w:r>
        <w:rPr>
          <w:rFonts w:asciiTheme="minorEastAsia" w:eastAsiaTheme="minorEastAsia" w:hAnsiTheme="minorEastAsia"/>
          <w:sz w:val="28"/>
          <w:szCs w:val="28"/>
        </w:rPr>
        <w:t>比较普遍，但重</w:t>
      </w:r>
      <w:r>
        <w:rPr>
          <w:rFonts w:asciiTheme="minorEastAsia" w:eastAsiaTheme="minorEastAsia" w:hAnsiTheme="minorEastAsia"/>
          <w:sz w:val="28"/>
          <w:szCs w:val="28"/>
        </w:rPr>
        <w:t>“</w:t>
      </w:r>
      <w:r>
        <w:rPr>
          <w:rFonts w:asciiTheme="minorEastAsia" w:eastAsiaTheme="minorEastAsia" w:hAnsiTheme="minorEastAsia"/>
          <w:sz w:val="28"/>
          <w:szCs w:val="28"/>
        </w:rPr>
        <w:t>痕</w:t>
      </w:r>
      <w:r>
        <w:rPr>
          <w:rFonts w:asciiTheme="minorEastAsia" w:eastAsiaTheme="minorEastAsia" w:hAnsiTheme="minorEastAsia"/>
          <w:sz w:val="28"/>
          <w:szCs w:val="28"/>
        </w:rPr>
        <w:t>”</w:t>
      </w:r>
      <w:r>
        <w:rPr>
          <w:rFonts w:asciiTheme="minorEastAsia" w:eastAsiaTheme="minorEastAsia" w:hAnsiTheme="minorEastAsia"/>
          <w:sz w:val="28"/>
          <w:szCs w:val="28"/>
        </w:rPr>
        <w:t>不重</w:t>
      </w:r>
      <w:r>
        <w:rPr>
          <w:rFonts w:asciiTheme="minorEastAsia" w:eastAsiaTheme="minorEastAsia" w:hAnsiTheme="minorEastAsia"/>
          <w:sz w:val="28"/>
          <w:szCs w:val="28"/>
        </w:rPr>
        <w:t>“</w:t>
      </w:r>
      <w:r>
        <w:rPr>
          <w:rFonts w:asciiTheme="minorEastAsia" w:eastAsiaTheme="minorEastAsia" w:hAnsiTheme="minorEastAsia"/>
          <w:sz w:val="28"/>
          <w:szCs w:val="28"/>
        </w:rPr>
        <w:t>绩</w:t>
      </w:r>
      <w:r>
        <w:rPr>
          <w:rFonts w:asciiTheme="minorEastAsia" w:eastAsiaTheme="minorEastAsia" w:hAnsiTheme="minorEastAsia"/>
          <w:sz w:val="28"/>
          <w:szCs w:val="28"/>
        </w:rPr>
        <w:t>”</w:t>
      </w:r>
      <w:r>
        <w:rPr>
          <w:rFonts w:asciiTheme="minorEastAsia" w:eastAsiaTheme="minorEastAsia" w:hAnsiTheme="minorEastAsia"/>
          <w:sz w:val="28"/>
          <w:szCs w:val="28"/>
        </w:rPr>
        <w:t>、留</w:t>
      </w:r>
      <w:r>
        <w:rPr>
          <w:rFonts w:asciiTheme="minorEastAsia" w:eastAsiaTheme="minorEastAsia" w:hAnsiTheme="minorEastAsia"/>
          <w:sz w:val="28"/>
          <w:szCs w:val="28"/>
        </w:rPr>
        <w:t>“</w:t>
      </w:r>
      <w:r>
        <w:rPr>
          <w:rFonts w:asciiTheme="minorEastAsia" w:eastAsiaTheme="minorEastAsia" w:hAnsiTheme="minorEastAsia"/>
          <w:sz w:val="28"/>
          <w:szCs w:val="28"/>
        </w:rPr>
        <w:t>迹</w:t>
      </w:r>
      <w:r>
        <w:rPr>
          <w:rFonts w:asciiTheme="minorEastAsia" w:eastAsiaTheme="minorEastAsia" w:hAnsiTheme="minorEastAsia"/>
          <w:sz w:val="28"/>
          <w:szCs w:val="28"/>
        </w:rPr>
        <w:t>”</w:t>
      </w:r>
      <w:r>
        <w:rPr>
          <w:rFonts w:asciiTheme="minorEastAsia" w:eastAsiaTheme="minorEastAsia" w:hAnsiTheme="minorEastAsia"/>
          <w:sz w:val="28"/>
          <w:szCs w:val="28"/>
        </w:rPr>
        <w:t>不留</w:t>
      </w:r>
      <w:r>
        <w:rPr>
          <w:rFonts w:asciiTheme="minorEastAsia" w:eastAsiaTheme="minorEastAsia" w:hAnsiTheme="minorEastAsia"/>
          <w:sz w:val="28"/>
          <w:szCs w:val="28"/>
        </w:rPr>
        <w:t>“</w:t>
      </w:r>
      <w:r>
        <w:rPr>
          <w:rFonts w:asciiTheme="minorEastAsia" w:eastAsiaTheme="minorEastAsia" w:hAnsiTheme="minorEastAsia"/>
          <w:sz w:val="28"/>
          <w:szCs w:val="28"/>
        </w:rPr>
        <w:t>心</w:t>
      </w:r>
      <w:r>
        <w:rPr>
          <w:rFonts w:asciiTheme="minorEastAsia" w:eastAsiaTheme="minorEastAsia" w:hAnsiTheme="minorEastAsia"/>
          <w:sz w:val="28"/>
          <w:szCs w:val="28"/>
        </w:rPr>
        <w:t>”</w:t>
      </w:r>
      <w:r>
        <w:rPr>
          <w:rFonts w:asciiTheme="minorEastAsia" w:eastAsiaTheme="minorEastAsia" w:hAnsiTheme="minorEastAsia"/>
          <w:sz w:val="28"/>
          <w:szCs w:val="28"/>
        </w:rPr>
        <w:t>；检查考核名目繁多、频率过高、多头重复；</w:t>
      </w:r>
      <w:r>
        <w:rPr>
          <w:rFonts w:asciiTheme="minorEastAsia" w:eastAsiaTheme="minorEastAsia" w:hAnsiTheme="minorEastAsia"/>
          <w:sz w:val="28"/>
          <w:szCs w:val="28"/>
        </w:rPr>
        <w:t>“</w:t>
      </w:r>
      <w:r>
        <w:rPr>
          <w:rFonts w:asciiTheme="minorEastAsia" w:eastAsiaTheme="minorEastAsia" w:hAnsiTheme="minorEastAsia"/>
          <w:sz w:val="28"/>
          <w:szCs w:val="28"/>
        </w:rPr>
        <w:t>文山会海</w:t>
      </w:r>
      <w:r>
        <w:rPr>
          <w:rFonts w:asciiTheme="minorEastAsia" w:eastAsiaTheme="minorEastAsia" w:hAnsiTheme="minorEastAsia"/>
          <w:sz w:val="28"/>
          <w:szCs w:val="28"/>
        </w:rPr>
        <w:t>”</w:t>
      </w:r>
      <w:r>
        <w:rPr>
          <w:rFonts w:asciiTheme="minorEastAsia" w:eastAsiaTheme="minorEastAsia" w:hAnsiTheme="minorEastAsia"/>
          <w:sz w:val="28"/>
          <w:szCs w:val="28"/>
        </w:rPr>
        <w:t>有所反弹</w:t>
      </w:r>
      <w:r>
        <w:rPr>
          <w:rFonts w:asciiTheme="minorEastAsia" w:eastAsiaTheme="minorEastAsia" w:hAnsiTheme="minorEastAsia"/>
          <w:sz w:val="28"/>
          <w:szCs w:val="28"/>
        </w:rPr>
        <w:t>……</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2018</w:t>
      </w:r>
      <w:r>
        <w:rPr>
          <w:rFonts w:asciiTheme="minorEastAsia" w:eastAsiaTheme="minorEastAsia" w:hAnsiTheme="minorEastAsia"/>
          <w:sz w:val="28"/>
          <w:szCs w:val="28"/>
        </w:rPr>
        <w:t>年</w:t>
      </w:r>
      <w:r>
        <w:rPr>
          <w:rFonts w:asciiTheme="minorEastAsia" w:eastAsiaTheme="minorEastAsia" w:hAnsiTheme="minorEastAsia"/>
          <w:sz w:val="28"/>
          <w:szCs w:val="28"/>
        </w:rPr>
        <w:t>11</w:t>
      </w:r>
      <w:r>
        <w:rPr>
          <w:rFonts w:asciiTheme="minorEastAsia" w:eastAsiaTheme="minorEastAsia" w:hAnsiTheme="minorEastAsia"/>
          <w:sz w:val="28"/>
          <w:szCs w:val="28"/>
        </w:rPr>
        <w:t>月</w:t>
      </w:r>
      <w:r>
        <w:rPr>
          <w:rFonts w:asciiTheme="minorEastAsia" w:eastAsiaTheme="minorEastAsia" w:hAnsiTheme="minorEastAsia"/>
          <w:sz w:val="28"/>
          <w:szCs w:val="28"/>
        </w:rPr>
        <w:t>26</w:t>
      </w:r>
      <w:r>
        <w:rPr>
          <w:rFonts w:asciiTheme="minorEastAsia" w:eastAsiaTheme="minorEastAsia" w:hAnsiTheme="minorEastAsia"/>
          <w:sz w:val="28"/>
          <w:szCs w:val="28"/>
        </w:rPr>
        <w:t>日，中共中央政治局举行第十次集体学习。在主持学习时，习近平总</w:t>
      </w:r>
      <w:r>
        <w:rPr>
          <w:rFonts w:asciiTheme="minorEastAsia" w:eastAsiaTheme="minorEastAsia" w:hAnsiTheme="minorEastAsia"/>
          <w:sz w:val="28"/>
          <w:szCs w:val="28"/>
        </w:rPr>
        <w:t>书记一针见血地指出一系列占用干部大量时间、耗费大量精力，又助长了形式主义、官僚主义的问题。</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这种状况必须改变</w:t>
      </w:r>
      <w:r>
        <w:rPr>
          <w:rFonts w:asciiTheme="minorEastAsia" w:eastAsiaTheme="minorEastAsia" w:hAnsiTheme="minorEastAsia"/>
          <w:sz w:val="28"/>
          <w:szCs w:val="28"/>
        </w:rPr>
        <w:t>”“</w:t>
      </w:r>
      <w:r>
        <w:rPr>
          <w:rFonts w:asciiTheme="minorEastAsia" w:eastAsiaTheme="minorEastAsia" w:hAnsiTheme="minorEastAsia"/>
          <w:sz w:val="28"/>
          <w:szCs w:val="28"/>
        </w:rPr>
        <w:t>要把干部从一些无谓的事务中解脱出来</w:t>
      </w:r>
      <w:r>
        <w:rPr>
          <w:rFonts w:asciiTheme="minorEastAsia" w:eastAsiaTheme="minorEastAsia" w:hAnsiTheme="minorEastAsia"/>
          <w:sz w:val="28"/>
          <w:szCs w:val="28"/>
        </w:rPr>
        <w:t>”……</w:t>
      </w:r>
      <w:r>
        <w:rPr>
          <w:rFonts w:asciiTheme="minorEastAsia" w:eastAsiaTheme="minorEastAsia" w:hAnsiTheme="minorEastAsia"/>
          <w:sz w:val="28"/>
          <w:szCs w:val="28"/>
        </w:rPr>
        <w:t>掷地有声的话语，充分彰显了习近平总书记破除顽瘴痼疾的坚定决心和关爱干部的深厚情怀。</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上面千条线，下面一根针。基层是政策落实的关键环节。</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对于基层面临的形式主义、官僚主义困扰，习近平总书记见微知著、明察秋毫。</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一些基层干部忙于填写各类表格，加班加点，甚至没有时间进村入户调研办实事。</w:t>
      </w:r>
      <w:r>
        <w:rPr>
          <w:rFonts w:asciiTheme="minorEastAsia" w:eastAsiaTheme="minorEastAsia" w:hAnsiTheme="minorEastAsia"/>
          <w:sz w:val="28"/>
          <w:szCs w:val="28"/>
        </w:rPr>
        <w:t>”2017</w:t>
      </w:r>
      <w:r>
        <w:rPr>
          <w:rFonts w:asciiTheme="minorEastAsia" w:eastAsiaTheme="minorEastAsia" w:hAnsiTheme="minorEastAsia"/>
          <w:sz w:val="28"/>
          <w:szCs w:val="28"/>
        </w:rPr>
        <w:t>年</w:t>
      </w:r>
      <w:r>
        <w:rPr>
          <w:rFonts w:asciiTheme="minorEastAsia" w:eastAsiaTheme="minorEastAsia" w:hAnsiTheme="minorEastAsia"/>
          <w:sz w:val="28"/>
          <w:szCs w:val="28"/>
        </w:rPr>
        <w:t>6</w:t>
      </w:r>
      <w:r>
        <w:rPr>
          <w:rFonts w:asciiTheme="minorEastAsia" w:eastAsiaTheme="minorEastAsia" w:hAnsiTheme="minorEastAsia"/>
          <w:sz w:val="28"/>
          <w:szCs w:val="28"/>
        </w:rPr>
        <w:t>月，习近平总书记在深度贫困地区脱贫攻坚座谈会上强调，脱贫攻坚工</w:t>
      </w:r>
      <w:r>
        <w:rPr>
          <w:rFonts w:asciiTheme="minorEastAsia" w:eastAsiaTheme="minorEastAsia" w:hAnsiTheme="minorEastAsia"/>
          <w:sz w:val="28"/>
          <w:szCs w:val="28"/>
        </w:rPr>
        <w:t>作要实打实干，一切工作都要落实到为贫困群众解决实际问题上，切实防止形式主义，不能搞花拳绣腿，不能搞繁文缛节，不能做表面文章。</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空谈误国，实干兴邦。</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什么是形式主义、官僚主义？习近平总书记直指其实质。</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形式主义实质是主观主义、功利主义，根源是政绩观错位、责任心缺失，用轰轰烈烈的形式代替了扎扎实实的落实，用光鲜亮丽的外表掩盖了矛盾和问题。</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官僚主义实质是封建残余思想作祟，根源是官本位思想严重、权力观扭曲，做官当老爷，高高在上，脱离群众，脱离实际。</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党的十八大以来，习近平总书记反复强调形式主义、官僚主义的</w:t>
      </w:r>
      <w:r>
        <w:rPr>
          <w:rFonts w:asciiTheme="minorEastAsia" w:eastAsiaTheme="minorEastAsia" w:hAnsiTheme="minorEastAsia"/>
          <w:sz w:val="28"/>
          <w:szCs w:val="28"/>
        </w:rPr>
        <w:t>危害。</w:t>
      </w:r>
      <w:r>
        <w:rPr>
          <w:rFonts w:asciiTheme="minorEastAsia" w:eastAsiaTheme="minorEastAsia" w:hAnsiTheme="minorEastAsia"/>
          <w:sz w:val="28"/>
          <w:szCs w:val="28"/>
        </w:rPr>
        <w:t>“</w:t>
      </w:r>
      <w:r>
        <w:rPr>
          <w:rFonts w:asciiTheme="minorEastAsia" w:eastAsiaTheme="minorEastAsia" w:hAnsiTheme="minorEastAsia"/>
          <w:sz w:val="28"/>
          <w:szCs w:val="28"/>
        </w:rPr>
        <w:t>形式主义、官僚主义同我们党的性质宗旨和优良作风格格不入，是我们党的大敌、人民的大敌。</w:t>
      </w:r>
      <w:r>
        <w:rPr>
          <w:rFonts w:asciiTheme="minorEastAsia" w:eastAsiaTheme="minorEastAsia" w:hAnsiTheme="minorEastAsia"/>
          <w:sz w:val="28"/>
          <w:szCs w:val="28"/>
        </w:rPr>
        <w:t>”</w:t>
      </w:r>
      <w:r>
        <w:rPr>
          <w:rFonts w:asciiTheme="minorEastAsia" w:eastAsiaTheme="minorEastAsia" w:hAnsiTheme="minorEastAsia"/>
          <w:sz w:val="28"/>
          <w:szCs w:val="28"/>
        </w:rPr>
        <w:t>这为全党敲响了警钟。</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常抓不懈，驰而不息。</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党的十九大后，作风建设在更加注重集中整治形式主义、官僚主义问题中走向深入。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2017</w:t>
      </w:r>
      <w:r>
        <w:rPr>
          <w:rFonts w:asciiTheme="minorEastAsia" w:eastAsiaTheme="minorEastAsia" w:hAnsiTheme="minorEastAsia"/>
          <w:sz w:val="28"/>
          <w:szCs w:val="28"/>
        </w:rPr>
        <w:t>年</w:t>
      </w:r>
      <w:r>
        <w:rPr>
          <w:rFonts w:asciiTheme="minorEastAsia" w:eastAsiaTheme="minorEastAsia" w:hAnsiTheme="minorEastAsia"/>
          <w:sz w:val="28"/>
          <w:szCs w:val="28"/>
        </w:rPr>
        <w:t>12</w:t>
      </w:r>
      <w:r>
        <w:rPr>
          <w:rFonts w:asciiTheme="minorEastAsia" w:eastAsiaTheme="minorEastAsia" w:hAnsiTheme="minorEastAsia"/>
          <w:sz w:val="28"/>
          <w:szCs w:val="28"/>
        </w:rPr>
        <w:t>月，习近平总书记就新华社一篇《形式主义、官僚主义新表现值得警惕》的文章作出指示，深刻指出纠正</w:t>
      </w:r>
      <w:r>
        <w:rPr>
          <w:rFonts w:asciiTheme="minorEastAsia" w:eastAsiaTheme="minorEastAsia" w:hAnsiTheme="minorEastAsia"/>
          <w:sz w:val="28"/>
          <w:szCs w:val="28"/>
        </w:rPr>
        <w:t>“</w:t>
      </w:r>
      <w:r>
        <w:rPr>
          <w:rFonts w:asciiTheme="minorEastAsia" w:eastAsiaTheme="minorEastAsia" w:hAnsiTheme="minorEastAsia"/>
          <w:sz w:val="28"/>
          <w:szCs w:val="28"/>
        </w:rPr>
        <w:t>四风</w:t>
      </w:r>
      <w:r>
        <w:rPr>
          <w:rFonts w:asciiTheme="minorEastAsia" w:eastAsiaTheme="minorEastAsia" w:hAnsiTheme="minorEastAsia"/>
          <w:sz w:val="28"/>
          <w:szCs w:val="28"/>
        </w:rPr>
        <w:t>”</w:t>
      </w:r>
      <w:r>
        <w:rPr>
          <w:rFonts w:asciiTheme="minorEastAsia" w:eastAsiaTheme="minorEastAsia" w:hAnsiTheme="minorEastAsia"/>
          <w:sz w:val="28"/>
          <w:szCs w:val="28"/>
        </w:rPr>
        <w:t>不能止步，作风建设永远在路上。他要求各地区各部门都要摆摆表现，找找差距，抓住主要矛盾，特别要针对表态多调门高、行动少落实差等突出问题，拿出过硬措施，扎扎实实地改。</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习近平总书记强调，干部管理要敢抓善管、精准施策，体现组织的力度，也要撑腰鼓劲、关爱宽容，体现组织的温度。</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既有严管也有厚爱，既以身作则又指明方向</w:t>
      </w:r>
      <w:r>
        <w:rPr>
          <w:rFonts w:asciiTheme="minorEastAsia" w:eastAsiaTheme="minorEastAsia" w:hAnsiTheme="minorEastAsia"/>
          <w:sz w:val="28"/>
          <w:szCs w:val="28"/>
        </w:rPr>
        <w:t>……</w:t>
      </w:r>
      <w:r>
        <w:rPr>
          <w:rFonts w:asciiTheme="minorEastAsia" w:eastAsiaTheme="minorEastAsia" w:hAnsiTheme="minorEastAsia"/>
          <w:sz w:val="28"/>
          <w:szCs w:val="28"/>
        </w:rPr>
        <w:t>在以习近平同志为核心的党中央坚强领导下，广大党员干部打响了力戒形式主义、官僚主义的攻坚战。</w:t>
      </w:r>
    </w:p>
    <w:p w:rsidR="00803D54" w:rsidRDefault="006E6ECD" w:rsidP="00E75A3F">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b/>
          <w:sz w:val="28"/>
          <w:szCs w:val="28"/>
        </w:rPr>
        <w:t>这是狠抓作风、破除积弊的坚强决心</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今年年初召开的中央纪委三次全会上，习近平总书记强调，要把力戒形式主义、官僚主义作为重要任务，拿出有效管用的整治措施。</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对症下药，靶向攻坚。在习近平总书记亲自推动部署下，一系列瞄准形式主义、官僚主义积弊的举措陆续出台。</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以上率下，层层传递</w:t>
      </w:r>
      <w:r>
        <w:rPr>
          <w:rFonts w:asciiTheme="minorEastAsia" w:eastAsiaTheme="minorEastAsia" w:hAnsiTheme="minorEastAsia"/>
          <w:sz w:val="28"/>
          <w:szCs w:val="28"/>
        </w:rPr>
        <w:t>—</w:t>
      </w:r>
      <w:r>
        <w:rPr>
          <w:rFonts w:asciiTheme="minorEastAsia" w:eastAsiaTheme="minorEastAsia" w:hAnsiTheme="minorEastAsia"/>
          <w:sz w:val="28"/>
          <w:szCs w:val="28"/>
        </w:rPr>
        <w:t>—</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群雁高飞头雁领。习近平总书记明确要求，</w:t>
      </w:r>
      <w:r>
        <w:rPr>
          <w:rFonts w:asciiTheme="minorEastAsia" w:eastAsiaTheme="minorEastAsia" w:hAnsiTheme="minorEastAsia"/>
          <w:sz w:val="28"/>
          <w:szCs w:val="28"/>
        </w:rPr>
        <w:t>“</w:t>
      </w:r>
      <w:r>
        <w:rPr>
          <w:rFonts w:asciiTheme="minorEastAsia" w:eastAsiaTheme="minorEastAsia" w:hAnsiTheme="minorEastAsia"/>
          <w:sz w:val="28"/>
          <w:szCs w:val="28"/>
        </w:rPr>
        <w:t>中央政治局的同志不仅要带头不搞形式主义、官僚主义，而且要同形式主义、官僚主义的种种表现进行坚决斗争</w:t>
      </w:r>
      <w:r>
        <w:rPr>
          <w:rFonts w:asciiTheme="minorEastAsia" w:eastAsiaTheme="minorEastAsia" w:hAnsiTheme="minorEastAsia"/>
          <w:sz w:val="28"/>
          <w:szCs w:val="28"/>
        </w:rPr>
        <w:t>”</w:t>
      </w:r>
      <w:r>
        <w:rPr>
          <w:rFonts w:asciiTheme="minorEastAsia" w:eastAsiaTheme="minorEastAsia" w:hAnsiTheme="minorEastAsia"/>
          <w:sz w:val="28"/>
          <w:szCs w:val="28"/>
        </w:rPr>
        <w:t>。</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从党内</w:t>
      </w:r>
      <w:r>
        <w:rPr>
          <w:rFonts w:asciiTheme="minorEastAsia" w:eastAsiaTheme="minorEastAsia" w:hAnsiTheme="minorEastAsia"/>
          <w:sz w:val="28"/>
          <w:szCs w:val="28"/>
        </w:rPr>
        <w:t>“</w:t>
      </w:r>
      <w:r>
        <w:rPr>
          <w:rFonts w:asciiTheme="minorEastAsia" w:eastAsiaTheme="minorEastAsia" w:hAnsiTheme="minorEastAsia"/>
          <w:sz w:val="28"/>
          <w:szCs w:val="28"/>
        </w:rPr>
        <w:t>关键少数</w:t>
      </w:r>
      <w:r>
        <w:rPr>
          <w:rFonts w:asciiTheme="minorEastAsia" w:eastAsiaTheme="minorEastAsia" w:hAnsiTheme="minorEastAsia"/>
          <w:sz w:val="28"/>
          <w:szCs w:val="28"/>
        </w:rPr>
        <w:t>”</w:t>
      </w:r>
      <w:r>
        <w:rPr>
          <w:rFonts w:asciiTheme="minorEastAsia" w:eastAsiaTheme="minorEastAsia" w:hAnsiTheme="minorEastAsia"/>
          <w:sz w:val="28"/>
          <w:szCs w:val="28"/>
        </w:rPr>
        <w:t>做起，从中央和国家机关有关部门做起。</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《关于解决形式主义突出问题为基层减负的通知》提出一条条硬杠杠、实举措：</w:t>
      </w:r>
      <w:r>
        <w:rPr>
          <w:rFonts w:asciiTheme="minorEastAsia" w:eastAsiaTheme="minorEastAsia" w:hAnsiTheme="minorEastAsia"/>
          <w:sz w:val="28"/>
          <w:szCs w:val="28"/>
        </w:rPr>
        <w:t>“</w:t>
      </w:r>
      <w:r>
        <w:rPr>
          <w:rFonts w:asciiTheme="minorEastAsia" w:eastAsiaTheme="minorEastAsia" w:hAnsiTheme="minorEastAsia"/>
          <w:sz w:val="28"/>
          <w:szCs w:val="28"/>
        </w:rPr>
        <w:t>从中央层面做起，层层大幅度精简文件和会议，确保发给县级以下的文件、召开的会议减少</w:t>
      </w:r>
      <w:r>
        <w:rPr>
          <w:rFonts w:asciiTheme="minorEastAsia" w:eastAsiaTheme="minorEastAsia" w:hAnsiTheme="minorEastAsia"/>
          <w:sz w:val="28"/>
          <w:szCs w:val="28"/>
        </w:rPr>
        <w:t>30%—50%”“</w:t>
      </w:r>
      <w:r>
        <w:rPr>
          <w:rFonts w:asciiTheme="minorEastAsia" w:eastAsiaTheme="minorEastAsia" w:hAnsiTheme="minorEastAsia"/>
          <w:sz w:val="28"/>
          <w:szCs w:val="28"/>
        </w:rPr>
        <w:t>中央印发的政策性文件原则上不超过</w:t>
      </w:r>
      <w:r>
        <w:rPr>
          <w:rFonts w:asciiTheme="minorEastAsia" w:eastAsiaTheme="minorEastAsia" w:hAnsiTheme="minorEastAsia"/>
          <w:sz w:val="28"/>
          <w:szCs w:val="28"/>
        </w:rPr>
        <w:t>10</w:t>
      </w:r>
      <w:r>
        <w:rPr>
          <w:rFonts w:asciiTheme="minorEastAsia" w:eastAsiaTheme="minorEastAsia" w:hAnsiTheme="minorEastAsia"/>
          <w:sz w:val="28"/>
          <w:szCs w:val="28"/>
        </w:rPr>
        <w:t>页，地方和部门也要按此从严掌握</w:t>
      </w:r>
      <w:r>
        <w:rPr>
          <w:rFonts w:asciiTheme="minorEastAsia" w:eastAsiaTheme="minorEastAsia" w:hAnsiTheme="minorEastAsia"/>
          <w:sz w:val="28"/>
          <w:szCs w:val="28"/>
        </w:rPr>
        <w:t>”……</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重拳出击，立行立改</w:t>
      </w:r>
      <w:r>
        <w:rPr>
          <w:rFonts w:asciiTheme="minorEastAsia" w:eastAsiaTheme="minorEastAsia" w:hAnsiTheme="minorEastAsia"/>
          <w:sz w:val="28"/>
          <w:szCs w:val="28"/>
        </w:rPr>
        <w:t>——</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2018</w:t>
      </w:r>
      <w:r>
        <w:rPr>
          <w:rFonts w:asciiTheme="minorEastAsia" w:eastAsiaTheme="minorEastAsia" w:hAnsiTheme="minorEastAsia"/>
          <w:sz w:val="28"/>
          <w:szCs w:val="28"/>
        </w:rPr>
        <w:t>年</w:t>
      </w:r>
      <w:r>
        <w:rPr>
          <w:rFonts w:asciiTheme="minorEastAsia" w:eastAsiaTheme="minorEastAsia" w:hAnsiTheme="minorEastAsia"/>
          <w:sz w:val="28"/>
          <w:szCs w:val="28"/>
        </w:rPr>
        <w:t>4</w:t>
      </w:r>
      <w:r>
        <w:rPr>
          <w:rFonts w:asciiTheme="minorEastAsia" w:eastAsiaTheme="minorEastAsia" w:hAnsiTheme="minorEastAsia"/>
          <w:sz w:val="28"/>
          <w:szCs w:val="28"/>
        </w:rPr>
        <w:t>月，习近平总书记在湖北考察时</w:t>
      </w:r>
      <w:r>
        <w:rPr>
          <w:rFonts w:asciiTheme="minorEastAsia" w:eastAsiaTheme="minorEastAsia" w:hAnsiTheme="minorEastAsia"/>
          <w:sz w:val="28"/>
          <w:szCs w:val="28"/>
        </w:rPr>
        <w:t>指出，要把力戒形式主义、官僚主义作为加强作风建设的重要任务，大力弘扬真抓实干作风，推进工作要实打实、硬碰硬，解决问题要雷厉风行、见底见效，面对难题要敢抓敢管、敢于担责。</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2018</w:t>
      </w:r>
      <w:r>
        <w:rPr>
          <w:rFonts w:asciiTheme="minorEastAsia" w:eastAsiaTheme="minorEastAsia" w:hAnsiTheme="minorEastAsia"/>
          <w:sz w:val="28"/>
          <w:szCs w:val="28"/>
        </w:rPr>
        <w:t>年</w:t>
      </w:r>
      <w:r>
        <w:rPr>
          <w:rFonts w:asciiTheme="minorEastAsia" w:eastAsiaTheme="minorEastAsia" w:hAnsiTheme="minorEastAsia"/>
          <w:sz w:val="28"/>
          <w:szCs w:val="28"/>
        </w:rPr>
        <w:t>9</w:t>
      </w:r>
      <w:r>
        <w:rPr>
          <w:rFonts w:asciiTheme="minorEastAsia" w:eastAsiaTheme="minorEastAsia" w:hAnsiTheme="minorEastAsia"/>
          <w:sz w:val="28"/>
          <w:szCs w:val="28"/>
        </w:rPr>
        <w:t>月，中央纪委办公厅印发的《关于贯彻落实习近平总书记重要指示精神集中整治形式主义、官僚主义的工作意见》，把整治形式主义、官僚主义作为正风肃纪、反对</w:t>
      </w:r>
      <w:r>
        <w:rPr>
          <w:rFonts w:asciiTheme="minorEastAsia" w:eastAsiaTheme="minorEastAsia" w:hAnsiTheme="minorEastAsia"/>
          <w:sz w:val="28"/>
          <w:szCs w:val="28"/>
        </w:rPr>
        <w:t>“</w:t>
      </w:r>
      <w:r>
        <w:rPr>
          <w:rFonts w:asciiTheme="minorEastAsia" w:eastAsiaTheme="minorEastAsia" w:hAnsiTheme="minorEastAsia"/>
          <w:sz w:val="28"/>
          <w:szCs w:val="28"/>
        </w:rPr>
        <w:t>四风</w:t>
      </w:r>
      <w:r>
        <w:rPr>
          <w:rFonts w:asciiTheme="minorEastAsia" w:eastAsiaTheme="minorEastAsia" w:hAnsiTheme="minorEastAsia"/>
          <w:sz w:val="28"/>
          <w:szCs w:val="28"/>
        </w:rPr>
        <w:t>”</w:t>
      </w:r>
      <w:r>
        <w:rPr>
          <w:rFonts w:asciiTheme="minorEastAsia" w:eastAsiaTheme="minorEastAsia" w:hAnsiTheme="minorEastAsia"/>
          <w:sz w:val="28"/>
          <w:szCs w:val="28"/>
        </w:rPr>
        <w:t>的首要任务、长期任务，对不担当、不作为、慢作为、乱作为、假作为等顽疾亮出利剑。</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党中央严肃查处的秦岭北麓西安境内违建别墅问题，是严重违反政治纪律和政治规矩的典型，反映出一些领导干</w:t>
      </w:r>
      <w:r>
        <w:rPr>
          <w:rFonts w:asciiTheme="minorEastAsia" w:eastAsiaTheme="minorEastAsia" w:hAnsiTheme="minorEastAsia"/>
          <w:sz w:val="28"/>
          <w:szCs w:val="28"/>
        </w:rPr>
        <w:t>部落实党中央决策部署不务实、不用心、不尽力，形式主义走过场，官僚主义不作为。</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解决</w:t>
      </w:r>
      <w:r>
        <w:rPr>
          <w:rFonts w:asciiTheme="minorEastAsia" w:eastAsiaTheme="minorEastAsia" w:hAnsiTheme="minorEastAsia"/>
          <w:sz w:val="28"/>
          <w:szCs w:val="28"/>
        </w:rPr>
        <w:t>“</w:t>
      </w:r>
      <w:r>
        <w:rPr>
          <w:rFonts w:asciiTheme="minorEastAsia" w:eastAsiaTheme="minorEastAsia" w:hAnsiTheme="minorEastAsia"/>
          <w:sz w:val="28"/>
          <w:szCs w:val="28"/>
        </w:rPr>
        <w:t>痛点</w:t>
      </w:r>
      <w:r>
        <w:rPr>
          <w:rFonts w:asciiTheme="minorEastAsia" w:eastAsiaTheme="minorEastAsia" w:hAnsiTheme="minorEastAsia"/>
          <w:sz w:val="28"/>
          <w:szCs w:val="28"/>
        </w:rPr>
        <w:t>”</w:t>
      </w:r>
      <w:r>
        <w:rPr>
          <w:rFonts w:asciiTheme="minorEastAsia" w:eastAsiaTheme="minorEastAsia" w:hAnsiTheme="minorEastAsia"/>
          <w:sz w:val="28"/>
          <w:szCs w:val="28"/>
        </w:rPr>
        <w:t>，松绑鼓劲</w:t>
      </w:r>
      <w:r>
        <w:rPr>
          <w:rFonts w:asciiTheme="minorEastAsia" w:eastAsiaTheme="minorEastAsia" w:hAnsiTheme="minorEastAsia"/>
          <w:sz w:val="28"/>
          <w:szCs w:val="28"/>
        </w:rPr>
        <w:t>——</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2018</w:t>
      </w:r>
      <w:r>
        <w:rPr>
          <w:rFonts w:asciiTheme="minorEastAsia" w:eastAsiaTheme="minorEastAsia" w:hAnsiTheme="minorEastAsia"/>
          <w:sz w:val="28"/>
          <w:szCs w:val="28"/>
        </w:rPr>
        <w:t>年，中共中央办公厅印发《关于统筹规范督查检查考核工作的通知》，在广大党员干部群众中引起热烈反响。</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近年来，督查检查考核工作不断加强，激励鞭策的</w:t>
      </w:r>
      <w:r>
        <w:rPr>
          <w:rFonts w:asciiTheme="minorEastAsia" w:eastAsiaTheme="minorEastAsia" w:hAnsiTheme="minorEastAsia"/>
          <w:sz w:val="28"/>
          <w:szCs w:val="28"/>
        </w:rPr>
        <w:t>“</w:t>
      </w:r>
      <w:r>
        <w:rPr>
          <w:rFonts w:asciiTheme="minorEastAsia" w:eastAsiaTheme="minorEastAsia" w:hAnsiTheme="minorEastAsia"/>
          <w:sz w:val="28"/>
          <w:szCs w:val="28"/>
        </w:rPr>
        <w:t>指挥棒</w:t>
      </w:r>
      <w:r>
        <w:rPr>
          <w:rFonts w:asciiTheme="minorEastAsia" w:eastAsiaTheme="minorEastAsia" w:hAnsiTheme="minorEastAsia"/>
          <w:sz w:val="28"/>
          <w:szCs w:val="28"/>
        </w:rPr>
        <w:t>”</w:t>
      </w:r>
      <w:r>
        <w:rPr>
          <w:rFonts w:asciiTheme="minorEastAsia" w:eastAsiaTheme="minorEastAsia" w:hAnsiTheme="minorEastAsia"/>
          <w:sz w:val="28"/>
          <w:szCs w:val="28"/>
        </w:rPr>
        <w:t>作用有力发挥，但也存在名目繁多、频率过高、多头重复、重留痕轻实绩等问题，地方和基层应接不暇、不堪重负。</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问题表现在下面，但根子在上面。这份通知针对当前督查检查考核过多过频的问题，强调要从源头抓起，加强总量控制和计划管理，抓住了解决基层干部群众</w:t>
      </w:r>
      <w:r>
        <w:rPr>
          <w:rFonts w:asciiTheme="minorEastAsia" w:eastAsiaTheme="minorEastAsia" w:hAnsiTheme="minorEastAsia"/>
          <w:sz w:val="28"/>
          <w:szCs w:val="28"/>
        </w:rPr>
        <w:t>“</w:t>
      </w:r>
      <w:r>
        <w:rPr>
          <w:rFonts w:asciiTheme="minorEastAsia" w:eastAsiaTheme="minorEastAsia" w:hAnsiTheme="minorEastAsia"/>
          <w:sz w:val="28"/>
          <w:szCs w:val="28"/>
        </w:rPr>
        <w:t>痛</w:t>
      </w:r>
      <w:r>
        <w:rPr>
          <w:rFonts w:asciiTheme="minorEastAsia" w:eastAsiaTheme="minorEastAsia" w:hAnsiTheme="minorEastAsia"/>
          <w:sz w:val="28"/>
          <w:szCs w:val="28"/>
        </w:rPr>
        <w:t>点</w:t>
      </w:r>
      <w:r>
        <w:rPr>
          <w:rFonts w:asciiTheme="minorEastAsia" w:eastAsiaTheme="minorEastAsia" w:hAnsiTheme="minorEastAsia"/>
          <w:sz w:val="28"/>
          <w:szCs w:val="28"/>
        </w:rPr>
        <w:t>”</w:t>
      </w:r>
      <w:r>
        <w:rPr>
          <w:rFonts w:asciiTheme="minorEastAsia" w:eastAsiaTheme="minorEastAsia" w:hAnsiTheme="minorEastAsia"/>
          <w:sz w:val="28"/>
          <w:szCs w:val="28"/>
        </w:rPr>
        <w:t>的根本。</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整治形式主义、官僚主义问题，不仅要破除积弊，也要树立标杆。</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党的十八大以来，从</w:t>
      </w:r>
      <w:r>
        <w:rPr>
          <w:rFonts w:asciiTheme="minorEastAsia" w:eastAsiaTheme="minorEastAsia" w:hAnsiTheme="minorEastAsia"/>
          <w:sz w:val="28"/>
          <w:szCs w:val="28"/>
        </w:rPr>
        <w:t>“</w:t>
      </w:r>
      <w:r>
        <w:rPr>
          <w:rFonts w:asciiTheme="minorEastAsia" w:eastAsiaTheme="minorEastAsia" w:hAnsiTheme="minorEastAsia"/>
          <w:sz w:val="28"/>
          <w:szCs w:val="28"/>
        </w:rPr>
        <w:t>信念坚定、为民服务、勤政务实、敢于担当、清正廉洁</w:t>
      </w:r>
      <w:r>
        <w:rPr>
          <w:rFonts w:asciiTheme="minorEastAsia" w:eastAsiaTheme="minorEastAsia" w:hAnsiTheme="minorEastAsia"/>
          <w:sz w:val="28"/>
          <w:szCs w:val="28"/>
        </w:rPr>
        <w:t>”</w:t>
      </w:r>
      <w:r>
        <w:rPr>
          <w:rFonts w:asciiTheme="minorEastAsia" w:eastAsiaTheme="minorEastAsia" w:hAnsiTheme="minorEastAsia"/>
          <w:sz w:val="28"/>
          <w:szCs w:val="28"/>
        </w:rPr>
        <w:t>，到</w:t>
      </w:r>
      <w:r>
        <w:rPr>
          <w:rFonts w:asciiTheme="minorEastAsia" w:eastAsiaTheme="minorEastAsia" w:hAnsiTheme="minorEastAsia"/>
          <w:sz w:val="28"/>
          <w:szCs w:val="28"/>
        </w:rPr>
        <w:t>“</w:t>
      </w:r>
      <w:r>
        <w:rPr>
          <w:rFonts w:asciiTheme="minorEastAsia" w:eastAsiaTheme="minorEastAsia" w:hAnsiTheme="minorEastAsia"/>
          <w:sz w:val="28"/>
          <w:szCs w:val="28"/>
        </w:rPr>
        <w:t>三严三实</w:t>
      </w:r>
      <w:r>
        <w:rPr>
          <w:rFonts w:asciiTheme="minorEastAsia" w:eastAsiaTheme="minorEastAsia" w:hAnsiTheme="minorEastAsia"/>
          <w:sz w:val="28"/>
          <w:szCs w:val="28"/>
        </w:rPr>
        <w:t>”“</w:t>
      </w:r>
      <w:r>
        <w:rPr>
          <w:rFonts w:asciiTheme="minorEastAsia" w:eastAsiaTheme="minorEastAsia" w:hAnsiTheme="minorEastAsia"/>
          <w:sz w:val="28"/>
          <w:szCs w:val="28"/>
        </w:rPr>
        <w:t>心中有党、心中有民、心中有责、心中有戒</w:t>
      </w:r>
      <w:r>
        <w:rPr>
          <w:rFonts w:asciiTheme="minorEastAsia" w:eastAsiaTheme="minorEastAsia" w:hAnsiTheme="minorEastAsia"/>
          <w:sz w:val="28"/>
          <w:szCs w:val="28"/>
        </w:rPr>
        <w:t>”</w:t>
      </w:r>
      <w:r>
        <w:rPr>
          <w:rFonts w:asciiTheme="minorEastAsia" w:eastAsiaTheme="minorEastAsia" w:hAnsiTheme="minorEastAsia"/>
          <w:sz w:val="28"/>
          <w:szCs w:val="28"/>
        </w:rPr>
        <w:t>等，习近平总书记谆谆教诲，反复强调领导干部要敢担当、有作为。</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2018</w:t>
      </w:r>
      <w:r>
        <w:rPr>
          <w:rFonts w:asciiTheme="minorEastAsia" w:eastAsiaTheme="minorEastAsia" w:hAnsiTheme="minorEastAsia"/>
          <w:sz w:val="28"/>
          <w:szCs w:val="28"/>
        </w:rPr>
        <w:t>年</w:t>
      </w:r>
      <w:r>
        <w:rPr>
          <w:rFonts w:asciiTheme="minorEastAsia" w:eastAsiaTheme="minorEastAsia" w:hAnsiTheme="minorEastAsia"/>
          <w:sz w:val="28"/>
          <w:szCs w:val="28"/>
        </w:rPr>
        <w:t>5</w:t>
      </w:r>
      <w:r>
        <w:rPr>
          <w:rFonts w:asciiTheme="minorEastAsia" w:eastAsiaTheme="minorEastAsia" w:hAnsiTheme="minorEastAsia"/>
          <w:sz w:val="28"/>
          <w:szCs w:val="28"/>
        </w:rPr>
        <w:t>月，中共中央办公厅印发《关于进一步激励广大干部新时代新担当新作为的意见》，强调鲜明树立重实干重实绩的用人导向，切实为敢于担当的干部撑腰鼓劲，激励广大干部见贤思齐、奋发有为，凝聚形成创新创业的强大合力。</w:t>
      </w:r>
    </w:p>
    <w:p w:rsidR="00803D54" w:rsidRDefault="006E6ECD" w:rsidP="00E75A3F">
      <w:pPr>
        <w:pStyle w:val="a6"/>
        <w:shd w:val="clear" w:color="auto" w:fill="FFFFFF"/>
        <w:spacing w:beforeLines="50" w:beforeAutospacing="0" w:afterLines="50" w:afterAutospacing="0" w:line="50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b/>
          <w:sz w:val="28"/>
          <w:szCs w:val="28"/>
        </w:rPr>
        <w:t>这是上下齐心、担当作为的响鼓重锤</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今年</w:t>
      </w:r>
      <w:r>
        <w:rPr>
          <w:rFonts w:asciiTheme="minorEastAsia" w:eastAsiaTheme="minorEastAsia" w:hAnsiTheme="minorEastAsia"/>
          <w:sz w:val="28"/>
          <w:szCs w:val="28"/>
        </w:rPr>
        <w:t>3</w:t>
      </w:r>
      <w:r>
        <w:rPr>
          <w:rFonts w:asciiTheme="minorEastAsia" w:eastAsiaTheme="minorEastAsia" w:hAnsiTheme="minorEastAsia"/>
          <w:sz w:val="28"/>
          <w:szCs w:val="28"/>
        </w:rPr>
        <w:t>月</w:t>
      </w:r>
      <w:r>
        <w:rPr>
          <w:rFonts w:asciiTheme="minorEastAsia" w:eastAsiaTheme="minorEastAsia" w:hAnsiTheme="minorEastAsia"/>
          <w:sz w:val="28"/>
          <w:szCs w:val="28"/>
        </w:rPr>
        <w:t>7</w:t>
      </w:r>
      <w:r>
        <w:rPr>
          <w:rFonts w:asciiTheme="minorEastAsia" w:eastAsiaTheme="minorEastAsia" w:hAnsiTheme="minorEastAsia"/>
          <w:sz w:val="28"/>
          <w:szCs w:val="28"/>
        </w:rPr>
        <w:t>日下午，习近平总书记参加十三届全国人大二次会议甘肃代表团审议时指出，现在距离</w:t>
      </w:r>
      <w:r>
        <w:rPr>
          <w:rFonts w:asciiTheme="minorEastAsia" w:eastAsiaTheme="minorEastAsia" w:hAnsiTheme="minorEastAsia"/>
          <w:sz w:val="28"/>
          <w:szCs w:val="28"/>
        </w:rPr>
        <w:t>2020</w:t>
      </w:r>
      <w:r>
        <w:rPr>
          <w:rFonts w:asciiTheme="minorEastAsia" w:eastAsiaTheme="minorEastAsia" w:hAnsiTheme="minorEastAsia"/>
          <w:sz w:val="28"/>
          <w:szCs w:val="28"/>
        </w:rPr>
        <w:t>年完成脱贫攻坚目标任务只有两年时间，正是最吃劲的时候，必须坚持不懈做好工作，不获全胜、决不收兵。</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脱贫攻坚越到最后时刻，越要响鼓重锤。放眼神州，脱贫攻坚战场掀起苦干实干、主动作为的热潮。</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有的地方出台举措集中整治</w:t>
      </w:r>
      <w:r>
        <w:rPr>
          <w:rFonts w:asciiTheme="minorEastAsia" w:eastAsiaTheme="minorEastAsia" w:hAnsiTheme="minorEastAsia"/>
          <w:sz w:val="28"/>
          <w:szCs w:val="28"/>
        </w:rPr>
        <w:t>“</w:t>
      </w:r>
      <w:r>
        <w:rPr>
          <w:rFonts w:asciiTheme="minorEastAsia" w:eastAsiaTheme="minorEastAsia" w:hAnsiTheme="minorEastAsia"/>
          <w:sz w:val="28"/>
          <w:szCs w:val="28"/>
        </w:rPr>
        <w:t>简单化</w:t>
      </w:r>
      <w:r>
        <w:rPr>
          <w:rFonts w:asciiTheme="minorEastAsia" w:eastAsiaTheme="minorEastAsia" w:hAnsiTheme="minorEastAsia"/>
          <w:sz w:val="28"/>
          <w:szCs w:val="28"/>
        </w:rPr>
        <w:t>”“</w:t>
      </w:r>
      <w:r>
        <w:rPr>
          <w:rFonts w:asciiTheme="minorEastAsia" w:eastAsiaTheme="minorEastAsia" w:hAnsiTheme="minorEastAsia"/>
          <w:sz w:val="28"/>
          <w:szCs w:val="28"/>
        </w:rPr>
        <w:t>一刀切</w:t>
      </w:r>
      <w:r>
        <w:rPr>
          <w:rFonts w:asciiTheme="minorEastAsia" w:eastAsiaTheme="minorEastAsia" w:hAnsiTheme="minorEastAsia"/>
          <w:sz w:val="28"/>
          <w:szCs w:val="28"/>
        </w:rPr>
        <w:t>”</w:t>
      </w:r>
      <w:r>
        <w:rPr>
          <w:rFonts w:asciiTheme="minorEastAsia" w:eastAsiaTheme="minorEastAsia" w:hAnsiTheme="minorEastAsia"/>
          <w:sz w:val="28"/>
          <w:szCs w:val="28"/>
        </w:rPr>
        <w:t>等问题，坚持因地制宜精准施策；有的地方盯紧产业项目扶贫、对口帮扶中的作风问题，开展日常监督</w:t>
      </w:r>
      <w:r>
        <w:rPr>
          <w:rFonts w:asciiTheme="minorEastAsia" w:eastAsiaTheme="minorEastAsia" w:hAnsiTheme="minorEastAsia"/>
          <w:sz w:val="28"/>
          <w:szCs w:val="28"/>
        </w:rPr>
        <w:t>……</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不止是脱贫攻坚。</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今年</w:t>
      </w:r>
      <w:r>
        <w:rPr>
          <w:rFonts w:asciiTheme="minorEastAsia" w:eastAsiaTheme="minorEastAsia" w:hAnsiTheme="minorEastAsia"/>
          <w:sz w:val="28"/>
          <w:szCs w:val="28"/>
        </w:rPr>
        <w:t>2</w:t>
      </w:r>
      <w:r>
        <w:rPr>
          <w:rFonts w:asciiTheme="minorEastAsia" w:eastAsiaTheme="minorEastAsia" w:hAnsiTheme="minorEastAsia"/>
          <w:sz w:val="28"/>
          <w:szCs w:val="28"/>
        </w:rPr>
        <w:t>月，江西省人民政府印发实施了力戒形式主义、官僚主义的</w:t>
      </w:r>
      <w:r>
        <w:rPr>
          <w:rFonts w:asciiTheme="minorEastAsia" w:eastAsiaTheme="minorEastAsia" w:hAnsiTheme="minorEastAsia"/>
          <w:sz w:val="28"/>
          <w:szCs w:val="28"/>
        </w:rPr>
        <w:t>21</w:t>
      </w:r>
      <w:r>
        <w:rPr>
          <w:rFonts w:asciiTheme="minorEastAsia" w:eastAsiaTheme="minorEastAsia" w:hAnsiTheme="minorEastAsia"/>
          <w:sz w:val="28"/>
          <w:szCs w:val="28"/>
        </w:rPr>
        <w:t>条措施。安徽、山东、湖北、湖南等地也采取了类似的做法。</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党的十九大为中国巨轮的前行立起了新航标。有了好的决策、好的蓝图，关键在落实。</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2017</w:t>
      </w:r>
      <w:r>
        <w:rPr>
          <w:rFonts w:asciiTheme="minorEastAsia" w:eastAsiaTheme="minorEastAsia" w:hAnsiTheme="minorEastAsia"/>
          <w:sz w:val="28"/>
          <w:szCs w:val="28"/>
        </w:rPr>
        <w:t>年</w:t>
      </w:r>
      <w:r>
        <w:rPr>
          <w:rFonts w:asciiTheme="minorEastAsia" w:eastAsiaTheme="minorEastAsia" w:hAnsiTheme="minorEastAsia"/>
          <w:sz w:val="28"/>
          <w:szCs w:val="28"/>
        </w:rPr>
        <w:t>12</w:t>
      </w:r>
      <w:r>
        <w:rPr>
          <w:rFonts w:asciiTheme="minorEastAsia" w:eastAsiaTheme="minorEastAsia" w:hAnsiTheme="minorEastAsia"/>
          <w:sz w:val="28"/>
          <w:szCs w:val="28"/>
        </w:rPr>
        <w:t>月，中共中央政治局召开民主生活会。习近平总书记强调，要在全党大兴调查研究之风，推动全党崇尚实干、力戒空谈、精准发力，让改革发展稳定各项任务落下去，让惠及百姓的各项工作实起来，推动党中央大政方针和决策部署在基层落地生根。</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放下架子、扑下身子，接地气、通下情，习近平总书记以身作则，用心倾听人民呼声，用真情</w:t>
      </w:r>
      <w:r>
        <w:rPr>
          <w:rFonts w:asciiTheme="minorEastAsia" w:eastAsiaTheme="minorEastAsia" w:hAnsiTheme="minorEastAsia"/>
          <w:sz w:val="28"/>
          <w:szCs w:val="28"/>
        </w:rPr>
        <w:t>回应人民关切，用行动践行自己的诺言，为全党树立了榜样。</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上行下效，上下同心。</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大江南北，各行各业，广大党员干部进一步明确任务，抓住突出短板和薄弱环节，加强政策配套，加强协同攻坚，努力确保各项目标任务按时保质完成。</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新使命带来新挑战，新征程要有新作为。</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面对矛盾敢于迎难而上，面对危机敢于挺身而出，面对失误敢于承担责任，面对歪风邪气敢于坚决斗争</w:t>
      </w:r>
      <w:r>
        <w:rPr>
          <w:rFonts w:asciiTheme="minorEastAsia" w:eastAsiaTheme="minorEastAsia" w:hAnsiTheme="minorEastAsia"/>
          <w:sz w:val="28"/>
          <w:szCs w:val="28"/>
        </w:rPr>
        <w:t>”“</w:t>
      </w:r>
      <w:r>
        <w:rPr>
          <w:rFonts w:asciiTheme="minorEastAsia" w:eastAsiaTheme="minorEastAsia" w:hAnsiTheme="minorEastAsia"/>
          <w:sz w:val="28"/>
          <w:szCs w:val="28"/>
        </w:rPr>
        <w:t>要做起而行之的行动者、不做坐而论道的清谈客，当攻坚克难的奋斗者、不当怕见风雨的泥菩萨</w:t>
      </w:r>
      <w:r>
        <w:rPr>
          <w:rFonts w:asciiTheme="minorEastAsia" w:eastAsiaTheme="minorEastAsia" w:hAnsiTheme="minorEastAsia"/>
          <w:sz w:val="28"/>
          <w:szCs w:val="28"/>
        </w:rPr>
        <w:t>”……</w:t>
      </w:r>
      <w:r>
        <w:rPr>
          <w:rFonts w:asciiTheme="minorEastAsia" w:eastAsiaTheme="minorEastAsia" w:hAnsiTheme="minorEastAsia"/>
          <w:sz w:val="28"/>
          <w:szCs w:val="28"/>
        </w:rPr>
        <w:t>今年</w:t>
      </w:r>
      <w:r>
        <w:rPr>
          <w:rFonts w:asciiTheme="minorEastAsia" w:eastAsiaTheme="minorEastAsia" w:hAnsiTheme="minorEastAsia"/>
          <w:sz w:val="28"/>
          <w:szCs w:val="28"/>
        </w:rPr>
        <w:t>3</w:t>
      </w:r>
      <w:r>
        <w:rPr>
          <w:rFonts w:asciiTheme="minorEastAsia" w:eastAsiaTheme="minorEastAsia" w:hAnsiTheme="minorEastAsia"/>
          <w:sz w:val="28"/>
          <w:szCs w:val="28"/>
        </w:rPr>
        <w:t>月</w:t>
      </w:r>
      <w:r>
        <w:rPr>
          <w:rFonts w:asciiTheme="minorEastAsia" w:eastAsiaTheme="minorEastAsia" w:hAnsiTheme="minorEastAsia"/>
          <w:sz w:val="28"/>
          <w:szCs w:val="28"/>
        </w:rPr>
        <w:t>1</w:t>
      </w:r>
      <w:r>
        <w:rPr>
          <w:rFonts w:asciiTheme="minorEastAsia" w:eastAsiaTheme="minorEastAsia" w:hAnsiTheme="minorEastAsia"/>
          <w:sz w:val="28"/>
          <w:szCs w:val="28"/>
        </w:rPr>
        <w:t>日，习近平总书记在中央党校（国家行政学院）中青年干部培训班开班式</w:t>
      </w:r>
      <w:r>
        <w:rPr>
          <w:rFonts w:asciiTheme="minorEastAsia" w:eastAsiaTheme="minorEastAsia" w:hAnsiTheme="minorEastAsia"/>
          <w:sz w:val="28"/>
          <w:szCs w:val="28"/>
        </w:rPr>
        <w:t>上勉励广大干部，要用知重负重、攻坚克难的实际行动，诠释对党的忠诚、对人民的赤诚。</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激发干部干事创业、担当作为，需要营造良好氛围。</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《关于解决形式主义突出问题为基层减负的通知》指出，把</w:t>
      </w:r>
      <w:r>
        <w:rPr>
          <w:rFonts w:asciiTheme="minorEastAsia" w:eastAsiaTheme="minorEastAsia" w:hAnsiTheme="minorEastAsia"/>
          <w:sz w:val="28"/>
          <w:szCs w:val="28"/>
        </w:rPr>
        <w:t>“</w:t>
      </w:r>
      <w:r>
        <w:rPr>
          <w:rFonts w:asciiTheme="minorEastAsia" w:eastAsiaTheme="minorEastAsia" w:hAnsiTheme="minorEastAsia"/>
          <w:sz w:val="28"/>
          <w:szCs w:val="28"/>
        </w:rPr>
        <w:t>三个区分开来</w:t>
      </w:r>
      <w:r>
        <w:rPr>
          <w:rFonts w:asciiTheme="minorEastAsia" w:eastAsiaTheme="minorEastAsia" w:hAnsiTheme="minorEastAsia"/>
          <w:sz w:val="28"/>
          <w:szCs w:val="28"/>
        </w:rPr>
        <w:t>”</w:t>
      </w:r>
      <w:r>
        <w:rPr>
          <w:rFonts w:asciiTheme="minorEastAsia" w:eastAsiaTheme="minorEastAsia" w:hAnsiTheme="minorEastAsia"/>
          <w:sz w:val="28"/>
          <w:szCs w:val="28"/>
        </w:rPr>
        <w:t>的要求具体化，正确把握干部在工作中出现失误错误的性质和影响，切实保护干部干事创业的积极性，为担当者担当，为负责者负责。</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w:t>
      </w:r>
      <w:r>
        <w:rPr>
          <w:rFonts w:asciiTheme="minorEastAsia" w:eastAsiaTheme="minorEastAsia" w:hAnsiTheme="minorEastAsia"/>
          <w:sz w:val="28"/>
          <w:szCs w:val="28"/>
        </w:rPr>
        <w:t>2019</w:t>
      </w:r>
      <w:r>
        <w:rPr>
          <w:rFonts w:asciiTheme="minorEastAsia" w:eastAsiaTheme="minorEastAsia" w:hAnsiTheme="minorEastAsia"/>
          <w:sz w:val="28"/>
          <w:szCs w:val="28"/>
        </w:rPr>
        <w:t>年新年贺词中，习近平总书记深情地说：</w:t>
      </w:r>
      <w:r>
        <w:rPr>
          <w:rFonts w:asciiTheme="minorEastAsia" w:eastAsiaTheme="minorEastAsia" w:hAnsiTheme="minorEastAsia"/>
          <w:sz w:val="28"/>
          <w:szCs w:val="28"/>
        </w:rPr>
        <w:t>“</w:t>
      </w:r>
      <w:r>
        <w:rPr>
          <w:rFonts w:asciiTheme="minorEastAsia" w:eastAsiaTheme="minorEastAsia" w:hAnsiTheme="minorEastAsia"/>
          <w:sz w:val="28"/>
          <w:szCs w:val="28"/>
        </w:rPr>
        <w:t>要倾听基层干部心声，让敢担当有作为的干部有干劲、有奔头。</w:t>
      </w:r>
      <w:r>
        <w:rPr>
          <w:rFonts w:asciiTheme="minorEastAsia" w:eastAsiaTheme="minorEastAsia" w:hAnsiTheme="minorEastAsia"/>
          <w:sz w:val="28"/>
          <w:szCs w:val="28"/>
        </w:rPr>
        <w:t>”</w:t>
      </w:r>
      <w:r>
        <w:rPr>
          <w:rFonts w:asciiTheme="minorEastAsia" w:eastAsiaTheme="minorEastAsia" w:hAnsiTheme="minorEastAsia"/>
          <w:sz w:val="28"/>
          <w:szCs w:val="28"/>
        </w:rPr>
        <w:t>温暖的关怀，鼓舞广大党员干部在关键时期更加实干担当、奋发有为。</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在以习近平同志为核心的党</w:t>
      </w:r>
      <w:r>
        <w:rPr>
          <w:rFonts w:asciiTheme="minorEastAsia" w:eastAsiaTheme="minorEastAsia" w:hAnsiTheme="minorEastAsia"/>
          <w:sz w:val="28"/>
          <w:szCs w:val="28"/>
        </w:rPr>
        <w:t>中央坚强领导下，全党上下坚持不懈推进作风建设，踏踏实实干事创业，我们必将赢得一个又一个胜利，在新征程上不断书写崭新篇章。</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（新华社北京</w:t>
      </w:r>
      <w:r>
        <w:rPr>
          <w:rFonts w:asciiTheme="minorEastAsia" w:eastAsiaTheme="minorEastAsia" w:hAnsiTheme="minorEastAsia"/>
          <w:sz w:val="28"/>
          <w:szCs w:val="28"/>
        </w:rPr>
        <w:t>3</w:t>
      </w:r>
      <w:r>
        <w:rPr>
          <w:rFonts w:asciiTheme="minorEastAsia" w:eastAsiaTheme="minorEastAsia" w:hAnsiTheme="minorEastAsia"/>
          <w:sz w:val="28"/>
          <w:szCs w:val="28"/>
        </w:rPr>
        <w:t>月</w:t>
      </w:r>
      <w:r>
        <w:rPr>
          <w:rFonts w:asciiTheme="minorEastAsia" w:eastAsiaTheme="minorEastAsia" w:hAnsiTheme="minorEastAsia"/>
          <w:sz w:val="28"/>
          <w:szCs w:val="28"/>
        </w:rPr>
        <w:t>18</w:t>
      </w:r>
      <w:r>
        <w:rPr>
          <w:rFonts w:asciiTheme="minorEastAsia" w:eastAsiaTheme="minorEastAsia" w:hAnsiTheme="minorEastAsia"/>
          <w:sz w:val="28"/>
          <w:szCs w:val="28"/>
        </w:rPr>
        <w:t>日电</w:t>
      </w:r>
      <w:r>
        <w:rPr>
          <w:rFonts w:asciiTheme="minorEastAsia" w:eastAsiaTheme="minorEastAsia" w:hAnsiTheme="minorEastAsia"/>
          <w:sz w:val="28"/>
          <w:szCs w:val="28"/>
        </w:rPr>
        <w:t>  </w:t>
      </w:r>
      <w:r>
        <w:rPr>
          <w:rFonts w:asciiTheme="minorEastAsia" w:eastAsiaTheme="minorEastAsia" w:hAnsiTheme="minorEastAsia"/>
          <w:sz w:val="28"/>
          <w:szCs w:val="28"/>
        </w:rPr>
        <w:t>记者黄小希、丁小溪、林晖）</w:t>
      </w:r>
    </w:p>
    <w:p w:rsidR="00803D54" w:rsidRDefault="006E6ECD">
      <w:pPr>
        <w:widowControl/>
        <w:spacing w:after="100" w:afterAutospacing="1" w:line="450" w:lineRule="atLeast"/>
        <w:jc w:val="right"/>
        <w:outlineLvl w:val="1"/>
        <w:rPr>
          <w:rFonts w:ascii="ˎ̥" w:hAnsi="ˎ̥" w:hint="eastAsia"/>
          <w:b/>
          <w:szCs w:val="18"/>
        </w:rPr>
      </w:pPr>
      <w:r>
        <w:rPr>
          <w:rFonts w:ascii="ˎ̥" w:hAnsi="ˎ̥"/>
          <w:b/>
          <w:szCs w:val="18"/>
        </w:rPr>
        <w:t>《</w:t>
      </w:r>
      <w:r>
        <w:rPr>
          <w:rFonts w:ascii="ˎ̥" w:hAnsi="ˎ̥"/>
          <w:b/>
          <w:szCs w:val="18"/>
        </w:rPr>
        <w:t xml:space="preserve"> </w:t>
      </w:r>
      <w:r>
        <w:rPr>
          <w:rFonts w:ascii="ˎ̥" w:hAnsi="ˎ̥"/>
          <w:b/>
          <w:szCs w:val="18"/>
        </w:rPr>
        <w:t>人民日报</w:t>
      </w:r>
      <w:r>
        <w:rPr>
          <w:rFonts w:ascii="ˎ̥" w:hAnsi="ˎ̥"/>
          <w:b/>
          <w:szCs w:val="18"/>
        </w:rPr>
        <w:t xml:space="preserve"> </w:t>
      </w:r>
      <w:r>
        <w:rPr>
          <w:rFonts w:ascii="ˎ̥" w:hAnsi="ˎ̥"/>
          <w:b/>
          <w:szCs w:val="18"/>
        </w:rPr>
        <w:t>》（</w:t>
      </w:r>
      <w:r>
        <w:rPr>
          <w:rFonts w:ascii="ˎ̥" w:hAnsi="ˎ̥"/>
          <w:b/>
          <w:szCs w:val="18"/>
        </w:rPr>
        <w:t xml:space="preserve"> 2019</w:t>
      </w:r>
      <w:r>
        <w:rPr>
          <w:rFonts w:ascii="ˎ̥" w:hAnsi="ˎ̥"/>
          <w:b/>
          <w:szCs w:val="18"/>
        </w:rPr>
        <w:t>年</w:t>
      </w:r>
      <w:r>
        <w:rPr>
          <w:rFonts w:ascii="ˎ̥" w:hAnsi="ˎ̥"/>
          <w:b/>
          <w:szCs w:val="18"/>
        </w:rPr>
        <w:t>03</w:t>
      </w:r>
      <w:r>
        <w:rPr>
          <w:rFonts w:ascii="ˎ̥" w:hAnsi="ˎ̥"/>
          <w:b/>
          <w:szCs w:val="18"/>
        </w:rPr>
        <w:t>月</w:t>
      </w:r>
      <w:r>
        <w:rPr>
          <w:rFonts w:ascii="ˎ̥" w:hAnsi="ˎ̥"/>
          <w:b/>
          <w:szCs w:val="18"/>
        </w:rPr>
        <w:t>19</w:t>
      </w:r>
      <w:r>
        <w:rPr>
          <w:rFonts w:ascii="ˎ̥" w:hAnsi="ˎ̥"/>
          <w:b/>
          <w:szCs w:val="18"/>
        </w:rPr>
        <w:t>日</w:t>
      </w:r>
      <w:r>
        <w:rPr>
          <w:rFonts w:ascii="ˎ̥" w:hAnsi="ˎ̥"/>
          <w:b/>
          <w:szCs w:val="18"/>
        </w:rPr>
        <w:t xml:space="preserve">   01 </w:t>
      </w:r>
      <w:r>
        <w:rPr>
          <w:rFonts w:ascii="ˎ̥" w:hAnsi="ˎ̥"/>
          <w:b/>
          <w:szCs w:val="18"/>
        </w:rPr>
        <w:t>版）</w:t>
      </w:r>
    </w:p>
    <w:p w:rsidR="00803D54" w:rsidRDefault="006E6ECD">
      <w:pPr>
        <w:widowControl/>
        <w:jc w:val="left"/>
        <w:rPr>
          <w:rFonts w:ascii="ˎ̥" w:hAnsi="ˎ̥" w:hint="eastAsia"/>
          <w:b/>
          <w:szCs w:val="18"/>
        </w:rPr>
      </w:pPr>
      <w:r>
        <w:rPr>
          <w:rFonts w:ascii="ˎ̥" w:hAnsi="ˎ̥" w:hint="eastAsia"/>
          <w:b/>
          <w:szCs w:val="18"/>
        </w:rPr>
        <w:br w:type="page"/>
      </w:r>
    </w:p>
    <w:p w:rsidR="00803D54" w:rsidRDefault="006E6ECD" w:rsidP="00E75A3F">
      <w:pPr>
        <w:pStyle w:val="1"/>
        <w:spacing w:beforeLines="100" w:beforeAutospacing="0" w:afterLines="50" w:afterAutospacing="0"/>
        <w:jc w:val="center"/>
        <w:rPr>
          <w:rFonts w:ascii="黑体" w:eastAsia="黑体" w:hAnsi="黑体" w:cs="黑体"/>
          <w:kern w:val="0"/>
          <w:sz w:val="40"/>
          <w:szCs w:val="44"/>
        </w:rPr>
      </w:pPr>
      <w:r>
        <w:rPr>
          <w:rFonts w:ascii="黑体" w:eastAsia="黑体" w:hAnsi="黑体" w:cs="黑体" w:hint="eastAsia"/>
          <w:kern w:val="0"/>
          <w:sz w:val="40"/>
          <w:szCs w:val="44"/>
        </w:rPr>
        <w:lastRenderedPageBreak/>
        <w:t>习近平总书记关于反对形式主义官僚主义</w:t>
      </w:r>
    </w:p>
    <w:p w:rsidR="00803D54" w:rsidRDefault="006E6ECD" w:rsidP="00E75A3F">
      <w:pPr>
        <w:pStyle w:val="1"/>
        <w:spacing w:beforeLines="50" w:beforeAutospacing="0" w:afterLines="100" w:afterAutospacing="0"/>
        <w:jc w:val="center"/>
        <w:rPr>
          <w:rFonts w:ascii="黑体" w:eastAsia="黑体" w:hAnsi="黑体" w:cs="黑体"/>
          <w:kern w:val="0"/>
          <w:sz w:val="40"/>
          <w:szCs w:val="44"/>
        </w:rPr>
      </w:pPr>
      <w:r>
        <w:rPr>
          <w:rFonts w:ascii="黑体" w:eastAsia="黑体" w:hAnsi="黑体" w:cs="黑体" w:hint="eastAsia"/>
          <w:kern w:val="0"/>
          <w:sz w:val="40"/>
          <w:szCs w:val="44"/>
        </w:rPr>
        <w:t>重要论述摘录</w:t>
      </w:r>
    </w:p>
    <w:p w:rsidR="00803D54" w:rsidRDefault="006E6ECD">
      <w:pPr>
        <w:widowControl/>
        <w:shd w:val="clear" w:color="auto" w:fill="FFFFFF"/>
        <w:spacing w:after="150"/>
        <w:jc w:val="center"/>
        <w:outlineLvl w:val="1"/>
        <w:rPr>
          <w:rFonts w:ascii="华文楷体" w:eastAsia="华文楷体" w:hAnsi="华文楷体" w:cs="宋体"/>
          <w:b/>
          <w:bCs/>
          <w:color w:val="000000"/>
          <w:kern w:val="0"/>
          <w:sz w:val="28"/>
          <w:szCs w:val="24"/>
        </w:rPr>
      </w:pPr>
      <w:r>
        <w:rPr>
          <w:rFonts w:ascii="华文楷体" w:eastAsia="华文楷体" w:hAnsi="华文楷体" w:cs="宋体" w:hint="eastAsia"/>
          <w:b/>
          <w:bCs/>
          <w:color w:val="000000"/>
          <w:kern w:val="0"/>
          <w:sz w:val="28"/>
          <w:szCs w:val="24"/>
        </w:rPr>
        <w:t>（</w:t>
      </w:r>
      <w:r>
        <w:rPr>
          <w:rFonts w:ascii="华文楷体" w:eastAsia="华文楷体" w:hAnsi="华文楷体" w:cs="宋体" w:hint="eastAsia"/>
          <w:b/>
          <w:bCs/>
          <w:color w:val="000000"/>
          <w:kern w:val="0"/>
          <w:sz w:val="28"/>
          <w:szCs w:val="24"/>
        </w:rPr>
        <w:t>2012</w:t>
      </w:r>
      <w:r>
        <w:rPr>
          <w:rFonts w:ascii="华文楷体" w:eastAsia="华文楷体" w:hAnsi="华文楷体" w:cs="宋体" w:hint="eastAsia"/>
          <w:b/>
          <w:bCs/>
          <w:color w:val="000000"/>
          <w:kern w:val="0"/>
          <w:sz w:val="28"/>
          <w:szCs w:val="24"/>
        </w:rPr>
        <w:t>年</w:t>
      </w:r>
      <w:r>
        <w:rPr>
          <w:rFonts w:ascii="华文楷体" w:eastAsia="华文楷体" w:hAnsi="华文楷体" w:cs="宋体" w:hint="eastAsia"/>
          <w:b/>
          <w:bCs/>
          <w:color w:val="000000"/>
          <w:kern w:val="0"/>
          <w:sz w:val="28"/>
          <w:szCs w:val="24"/>
        </w:rPr>
        <w:t>11</w:t>
      </w:r>
      <w:r>
        <w:rPr>
          <w:rFonts w:ascii="华文楷体" w:eastAsia="华文楷体" w:hAnsi="华文楷体" w:cs="宋体" w:hint="eastAsia"/>
          <w:b/>
          <w:bCs/>
          <w:color w:val="000000"/>
          <w:kern w:val="0"/>
          <w:sz w:val="28"/>
          <w:szCs w:val="24"/>
        </w:rPr>
        <w:t>月—</w:t>
      </w:r>
      <w:r>
        <w:rPr>
          <w:rFonts w:ascii="华文楷体" w:eastAsia="华文楷体" w:hAnsi="华文楷体" w:cs="宋体" w:hint="eastAsia"/>
          <w:b/>
          <w:bCs/>
          <w:color w:val="000000"/>
          <w:kern w:val="0"/>
          <w:sz w:val="28"/>
          <w:szCs w:val="24"/>
        </w:rPr>
        <w:t>2018</w:t>
      </w:r>
      <w:r>
        <w:rPr>
          <w:rFonts w:ascii="华文楷体" w:eastAsia="华文楷体" w:hAnsi="华文楷体" w:cs="宋体" w:hint="eastAsia"/>
          <w:b/>
          <w:bCs/>
          <w:color w:val="000000"/>
          <w:kern w:val="0"/>
          <w:sz w:val="28"/>
          <w:szCs w:val="24"/>
        </w:rPr>
        <w:t>年</w:t>
      </w:r>
      <w:r>
        <w:rPr>
          <w:rFonts w:ascii="华文楷体" w:eastAsia="华文楷体" w:hAnsi="华文楷体" w:cs="宋体" w:hint="eastAsia"/>
          <w:b/>
          <w:bCs/>
          <w:color w:val="000000"/>
          <w:kern w:val="0"/>
          <w:sz w:val="28"/>
          <w:szCs w:val="24"/>
        </w:rPr>
        <w:t>4</w:t>
      </w:r>
      <w:r>
        <w:rPr>
          <w:rFonts w:ascii="华文楷体" w:eastAsia="华文楷体" w:hAnsi="华文楷体" w:cs="宋体" w:hint="eastAsia"/>
          <w:b/>
          <w:bCs/>
          <w:color w:val="000000"/>
          <w:kern w:val="0"/>
          <w:sz w:val="28"/>
          <w:szCs w:val="24"/>
        </w:rPr>
        <w:t>月）</w:t>
      </w:r>
    </w:p>
    <w:p w:rsidR="00803D54" w:rsidRDefault="006E6ECD" w:rsidP="00E75A3F">
      <w:pPr>
        <w:pStyle w:val="a6"/>
        <w:shd w:val="clear" w:color="auto" w:fill="FFFFFF"/>
        <w:spacing w:beforeLines="50" w:beforeAutospacing="0" w:after="0" w:afterAutospacing="0" w:line="500" w:lineRule="exact"/>
        <w:ind w:firstLineChars="200" w:firstLine="560"/>
        <w:jc w:val="both"/>
        <w:rPr>
          <w:rFonts w:ascii="黑体" w:eastAsia="黑体" w:hAnsi="黑体"/>
          <w:bCs/>
          <w:sz w:val="28"/>
          <w:szCs w:val="28"/>
        </w:rPr>
      </w:pPr>
      <w:r>
        <w:rPr>
          <w:rFonts w:ascii="黑体" w:eastAsia="黑体" w:hAnsi="黑体" w:hint="eastAsia"/>
          <w:bCs/>
          <w:sz w:val="28"/>
          <w:szCs w:val="28"/>
        </w:rPr>
        <w:t>形式主义、官僚主义同我们党的性质宗旨和优良作风格格不入，是我们党的大敌、人民的大敌</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新形势下，我们党面临着许多严峻挑战，党内存在着许多亟待解决的问题。尤其是一些党员干部中发生的贪污腐败、脱离群众、形式主义、官僚主义等问题，必须下大气力解决。</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——《人民对美好生活的向往，就是我们的奋斗目标》（</w:t>
      </w:r>
      <w:r>
        <w:rPr>
          <w:rFonts w:ascii="华文楷体" w:eastAsia="华文楷体" w:hAnsi="华文楷体" w:hint="eastAsia"/>
          <w:sz w:val="28"/>
          <w:szCs w:val="28"/>
        </w:rPr>
        <w:t>2012</w:t>
      </w:r>
      <w:r>
        <w:rPr>
          <w:rFonts w:ascii="华文楷体" w:eastAsia="华文楷体" w:hAnsi="华文楷体" w:hint="eastAsia"/>
          <w:sz w:val="28"/>
          <w:szCs w:val="28"/>
        </w:rPr>
        <w:t>年</w:t>
      </w:r>
      <w:r>
        <w:rPr>
          <w:rFonts w:ascii="华文楷体" w:eastAsia="华文楷体" w:hAnsi="华文楷体" w:hint="eastAsia"/>
          <w:sz w:val="28"/>
          <w:szCs w:val="28"/>
        </w:rPr>
        <w:t>11</w:t>
      </w:r>
      <w:r>
        <w:rPr>
          <w:rFonts w:ascii="华文楷体" w:eastAsia="华文楷体" w:hAnsi="华文楷体" w:hint="eastAsia"/>
          <w:sz w:val="28"/>
          <w:szCs w:val="28"/>
        </w:rPr>
        <w:t>月</w:t>
      </w:r>
      <w:r>
        <w:rPr>
          <w:rFonts w:ascii="华文楷体" w:eastAsia="华文楷体" w:hAnsi="华文楷体" w:hint="eastAsia"/>
          <w:sz w:val="28"/>
          <w:szCs w:val="28"/>
        </w:rPr>
        <w:t>15</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作风就是党的形象，关系人心向背，关系党的生死存亡。执政党如果不注重作风建设，听任不正之风侵蚀党的肌体，就有失去民心、丧失政权的危险。我们党作为一个在中国长期执政的马克思主义政党，对作风问题任何时候都不能掉以轻心。</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——《在十八届中央政治局第十六次集体学习时的讲话》（</w:t>
      </w:r>
      <w:r>
        <w:rPr>
          <w:rFonts w:ascii="华文楷体" w:eastAsia="华文楷体" w:hAnsi="华文楷体" w:hint="eastAsia"/>
          <w:sz w:val="28"/>
          <w:szCs w:val="28"/>
        </w:rPr>
        <w:t>2014</w:t>
      </w:r>
      <w:r>
        <w:rPr>
          <w:rFonts w:ascii="华文楷体" w:eastAsia="华文楷体" w:hAnsi="华文楷体" w:hint="eastAsia"/>
          <w:sz w:val="28"/>
          <w:szCs w:val="28"/>
        </w:rPr>
        <w:t>年</w:t>
      </w:r>
      <w:r>
        <w:rPr>
          <w:rFonts w:ascii="华文楷体" w:eastAsia="华文楷体" w:hAnsi="华文楷体" w:hint="eastAsia"/>
          <w:sz w:val="28"/>
          <w:szCs w:val="28"/>
        </w:rPr>
        <w:t>6</w:t>
      </w:r>
      <w:r>
        <w:rPr>
          <w:rFonts w:ascii="华文楷体" w:eastAsia="华文楷体" w:hAnsi="华文楷体" w:hint="eastAsia"/>
          <w:sz w:val="28"/>
          <w:szCs w:val="28"/>
        </w:rPr>
        <w:t>月</w:t>
      </w:r>
      <w:r>
        <w:rPr>
          <w:rFonts w:ascii="华文楷体" w:eastAsia="华文楷体" w:hAnsi="华文楷体" w:hint="eastAsia"/>
          <w:sz w:val="28"/>
          <w:szCs w:val="28"/>
        </w:rPr>
        <w:t>30</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“四风”问题具有顽固性反复性，纠正“四风”不能止步，作风建设永远在路上。形式主义、官僚主义同我们党的性质宗旨和优良作风格格不入，是我们党的大敌、人民的大敌。</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——摘自习近平总书记主持召开中央政治局民主生活会并发表重要讲话新闻稿（</w:t>
      </w:r>
      <w:r>
        <w:rPr>
          <w:rFonts w:ascii="华文楷体" w:eastAsia="华文楷体" w:hAnsi="华文楷体" w:hint="eastAsia"/>
          <w:sz w:val="28"/>
          <w:szCs w:val="28"/>
        </w:rPr>
        <w:t>2017</w:t>
      </w:r>
      <w:r>
        <w:rPr>
          <w:rFonts w:ascii="华文楷体" w:eastAsia="华文楷体" w:hAnsi="华文楷体" w:hint="eastAsia"/>
          <w:sz w:val="28"/>
          <w:szCs w:val="28"/>
        </w:rPr>
        <w:t>年</w:t>
      </w:r>
      <w:r>
        <w:rPr>
          <w:rFonts w:ascii="华文楷体" w:eastAsia="华文楷体" w:hAnsi="华文楷体" w:hint="eastAsia"/>
          <w:sz w:val="28"/>
          <w:szCs w:val="28"/>
        </w:rPr>
        <w:t>12</w:t>
      </w:r>
      <w:r>
        <w:rPr>
          <w:rFonts w:ascii="华文楷体" w:eastAsia="华文楷体" w:hAnsi="华文楷体" w:hint="eastAsia"/>
          <w:sz w:val="28"/>
          <w:szCs w:val="28"/>
        </w:rPr>
        <w:t>月</w:t>
      </w:r>
      <w:r>
        <w:rPr>
          <w:rFonts w:ascii="华文楷体" w:eastAsia="华文楷体" w:hAnsi="华文楷体" w:hint="eastAsia"/>
          <w:sz w:val="28"/>
          <w:szCs w:val="28"/>
        </w:rPr>
        <w:t>25</w:t>
      </w:r>
      <w:r>
        <w:rPr>
          <w:rFonts w:ascii="华文楷体" w:eastAsia="华文楷体" w:hAnsi="华文楷体" w:hint="eastAsia"/>
          <w:sz w:val="28"/>
          <w:szCs w:val="28"/>
        </w:rPr>
        <w:t>日至</w:t>
      </w:r>
      <w:r>
        <w:rPr>
          <w:rFonts w:ascii="华文楷体" w:eastAsia="华文楷体" w:hAnsi="华文楷体" w:hint="eastAsia"/>
          <w:sz w:val="28"/>
          <w:szCs w:val="28"/>
        </w:rPr>
        <w:t>26</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lastRenderedPageBreak/>
        <w:t>——摘自习近平总书记</w:t>
      </w:r>
      <w:r>
        <w:rPr>
          <w:rFonts w:ascii="华文楷体" w:eastAsia="华文楷体" w:hAnsi="华文楷体" w:hint="eastAsia"/>
          <w:sz w:val="28"/>
          <w:szCs w:val="28"/>
        </w:rPr>
        <w:t>在湖北考察时重要讲话新闻稿（</w:t>
      </w:r>
      <w:r>
        <w:rPr>
          <w:rFonts w:ascii="华文楷体" w:eastAsia="华文楷体" w:hAnsi="华文楷体" w:hint="eastAsia"/>
          <w:sz w:val="28"/>
          <w:szCs w:val="28"/>
        </w:rPr>
        <w:t>2018</w:t>
      </w:r>
      <w:r>
        <w:rPr>
          <w:rFonts w:ascii="华文楷体" w:eastAsia="华文楷体" w:hAnsi="华文楷体" w:hint="eastAsia"/>
          <w:sz w:val="28"/>
          <w:szCs w:val="28"/>
        </w:rPr>
        <w:t>年</w:t>
      </w:r>
      <w:r>
        <w:rPr>
          <w:rFonts w:ascii="华文楷体" w:eastAsia="华文楷体" w:hAnsi="华文楷体" w:hint="eastAsia"/>
          <w:sz w:val="28"/>
          <w:szCs w:val="28"/>
        </w:rPr>
        <w:t>4</w:t>
      </w:r>
      <w:r>
        <w:rPr>
          <w:rFonts w:ascii="华文楷体" w:eastAsia="华文楷体" w:hAnsi="华文楷体" w:hint="eastAsia"/>
          <w:sz w:val="28"/>
          <w:szCs w:val="28"/>
        </w:rPr>
        <w:t>月</w:t>
      </w:r>
      <w:r>
        <w:rPr>
          <w:rFonts w:ascii="华文楷体" w:eastAsia="华文楷体" w:hAnsi="华文楷体" w:hint="eastAsia"/>
          <w:sz w:val="28"/>
          <w:szCs w:val="28"/>
        </w:rPr>
        <w:t>28</w:t>
      </w:r>
      <w:r>
        <w:rPr>
          <w:rFonts w:ascii="华文楷体" w:eastAsia="华文楷体" w:hAnsi="华文楷体" w:hint="eastAsia"/>
          <w:sz w:val="28"/>
          <w:szCs w:val="28"/>
        </w:rPr>
        <w:t>日）</w:t>
      </w:r>
    </w:p>
    <w:p w:rsidR="00803D54" w:rsidRDefault="006E6ECD" w:rsidP="00E75A3F">
      <w:pPr>
        <w:pStyle w:val="a6"/>
        <w:shd w:val="clear" w:color="auto" w:fill="FFFFFF"/>
        <w:spacing w:beforeLines="50" w:beforeAutospacing="0" w:after="0" w:afterAutospacing="0" w:line="500" w:lineRule="exact"/>
        <w:ind w:firstLineChars="200" w:firstLine="560"/>
        <w:jc w:val="both"/>
        <w:rPr>
          <w:rFonts w:ascii="黑体" w:eastAsia="黑体" w:hAnsi="黑体"/>
          <w:bCs/>
          <w:sz w:val="28"/>
          <w:szCs w:val="28"/>
        </w:rPr>
      </w:pPr>
      <w:r>
        <w:rPr>
          <w:rFonts w:ascii="黑体" w:eastAsia="黑体" w:hAnsi="黑体" w:hint="eastAsia"/>
          <w:bCs/>
          <w:sz w:val="28"/>
          <w:szCs w:val="28"/>
        </w:rPr>
        <w:t>充分认识形式主义、官僚主义的多样性和变异性，既解决老问题、也察觉新问题</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反对形式主义，要着重解决工作不实的问题，教育引导党员、干部改进学风文风会风，改进工作作风，在大是大非面前敢于担当、敢于坚持原则，真正把心思用在干事业上，把功夫下到察实情、出实招、办实事、求实效上。反对官僚主义，要着重解决在人民群众利益上不维护、不作为的问题，教育引导党员、干部深入实际、深入基层、深入群众，坚持民主集中制，虚心向群众学习，真心对群众负责，热心为群众服务，诚心接受群众监督，坚决整治消极应付、推诿扯皮、侵害群众利益的问题。</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——《在党的群众路线教育实践活动工作会议上的讲话》（</w:t>
      </w:r>
      <w:r>
        <w:rPr>
          <w:rFonts w:ascii="华文楷体" w:eastAsia="华文楷体" w:hAnsi="华文楷体" w:hint="eastAsia"/>
          <w:sz w:val="28"/>
          <w:szCs w:val="28"/>
        </w:rPr>
        <w:t>2013</w:t>
      </w:r>
      <w:r>
        <w:rPr>
          <w:rFonts w:ascii="华文楷体" w:eastAsia="华文楷体" w:hAnsi="华文楷体" w:hint="eastAsia"/>
          <w:sz w:val="28"/>
          <w:szCs w:val="28"/>
        </w:rPr>
        <w:t>年</w:t>
      </w:r>
      <w:r>
        <w:rPr>
          <w:rFonts w:ascii="华文楷体" w:eastAsia="华文楷体" w:hAnsi="华文楷体" w:hint="eastAsia"/>
          <w:sz w:val="28"/>
          <w:szCs w:val="28"/>
        </w:rPr>
        <w:t>6</w:t>
      </w:r>
      <w:r>
        <w:rPr>
          <w:rFonts w:ascii="华文楷体" w:eastAsia="华文楷体" w:hAnsi="华文楷体" w:hint="eastAsia"/>
          <w:sz w:val="28"/>
          <w:szCs w:val="28"/>
        </w:rPr>
        <w:t>月</w:t>
      </w:r>
      <w:r>
        <w:rPr>
          <w:rFonts w:ascii="华文楷体" w:eastAsia="华文楷体" w:hAnsi="华文楷体" w:hint="eastAsia"/>
          <w:sz w:val="28"/>
          <w:szCs w:val="28"/>
        </w:rPr>
        <w:t>18</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形式主义实质是主观主义、功利主义，根源是政绩观错位、责任心缺失，用轰轰烈烈的形式代替了扎扎实实的落实，用光鲜亮丽的外表掩盖了矛盾和问题。官僚主义实质是封建残余思想作祟，根源是官本位思想严重、权力观扭曲，做官当老爷，高高在上，脱离群众，脱离实际。</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——《在河北调研指导党的群众路线教育实践活动时的讲话》（</w:t>
      </w:r>
      <w:r>
        <w:rPr>
          <w:rFonts w:ascii="华文楷体" w:eastAsia="华文楷体" w:hAnsi="华文楷体" w:hint="eastAsia"/>
          <w:sz w:val="28"/>
          <w:szCs w:val="28"/>
        </w:rPr>
        <w:t>2013</w:t>
      </w:r>
      <w:r>
        <w:rPr>
          <w:rFonts w:ascii="华文楷体" w:eastAsia="华文楷体" w:hAnsi="华文楷体" w:hint="eastAsia"/>
          <w:sz w:val="28"/>
          <w:szCs w:val="28"/>
        </w:rPr>
        <w:t>年</w:t>
      </w:r>
      <w:r>
        <w:rPr>
          <w:rFonts w:ascii="华文楷体" w:eastAsia="华文楷体" w:hAnsi="华文楷体" w:hint="eastAsia"/>
          <w:sz w:val="28"/>
          <w:szCs w:val="28"/>
        </w:rPr>
        <w:t>7</w:t>
      </w:r>
      <w:r>
        <w:rPr>
          <w:rFonts w:ascii="华文楷体" w:eastAsia="华文楷体" w:hAnsi="华文楷体" w:hint="eastAsia"/>
          <w:sz w:val="28"/>
          <w:szCs w:val="28"/>
        </w:rPr>
        <w:t>月</w:t>
      </w:r>
      <w:r>
        <w:rPr>
          <w:rFonts w:ascii="华文楷体" w:eastAsia="华文楷体" w:hAnsi="华文楷体" w:hint="eastAsia"/>
          <w:sz w:val="28"/>
          <w:szCs w:val="28"/>
        </w:rPr>
        <w:t>11</w:t>
      </w:r>
      <w:r>
        <w:rPr>
          <w:rFonts w:ascii="华文楷体" w:eastAsia="华文楷体" w:hAnsi="华文楷体" w:hint="eastAsia"/>
          <w:sz w:val="28"/>
          <w:szCs w:val="28"/>
        </w:rPr>
        <w:t>日、</w:t>
      </w:r>
      <w:r>
        <w:rPr>
          <w:rFonts w:ascii="华文楷体" w:eastAsia="华文楷体" w:hAnsi="华文楷体" w:hint="eastAsia"/>
          <w:sz w:val="28"/>
          <w:szCs w:val="28"/>
        </w:rPr>
        <w:t>12</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聚焦突出问题，充分认识形式主义、官僚主义的多样性和变异性，摸清形式主义、官僚主义在不同时期、不同地区、不同部门的不同表现，紧密联系具体实际，既解决老问题，也察觉新问题</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既解决显</w:t>
      </w:r>
      <w:r>
        <w:rPr>
          <w:rFonts w:asciiTheme="minorEastAsia" w:eastAsiaTheme="minorEastAsia" w:hAnsiTheme="minorEastAsia" w:hint="eastAsia"/>
          <w:sz w:val="28"/>
          <w:szCs w:val="28"/>
        </w:rPr>
        <w:t>性问题，也解决隐性问题</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既解决表层次问题，也解决深层次问题，抓出习惯，抓出长效。</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——摘自习近平总书记主持召开中央政治局民主生活会并发表重要讲话新闻稿（</w:t>
      </w:r>
      <w:r>
        <w:rPr>
          <w:rFonts w:ascii="华文楷体" w:eastAsia="华文楷体" w:hAnsi="华文楷体" w:hint="eastAsia"/>
          <w:sz w:val="28"/>
          <w:szCs w:val="28"/>
        </w:rPr>
        <w:t>2017</w:t>
      </w:r>
      <w:r>
        <w:rPr>
          <w:rFonts w:ascii="华文楷体" w:eastAsia="华文楷体" w:hAnsi="华文楷体" w:hint="eastAsia"/>
          <w:sz w:val="28"/>
          <w:szCs w:val="28"/>
        </w:rPr>
        <w:t>年</w:t>
      </w:r>
      <w:r>
        <w:rPr>
          <w:rFonts w:ascii="华文楷体" w:eastAsia="华文楷体" w:hAnsi="华文楷体" w:hint="eastAsia"/>
          <w:sz w:val="28"/>
          <w:szCs w:val="28"/>
        </w:rPr>
        <w:t>12</w:t>
      </w:r>
      <w:r>
        <w:rPr>
          <w:rFonts w:ascii="华文楷体" w:eastAsia="华文楷体" w:hAnsi="华文楷体" w:hint="eastAsia"/>
          <w:sz w:val="28"/>
          <w:szCs w:val="28"/>
        </w:rPr>
        <w:t>月</w:t>
      </w:r>
      <w:r>
        <w:rPr>
          <w:rFonts w:ascii="华文楷体" w:eastAsia="华文楷体" w:hAnsi="华文楷体" w:hint="eastAsia"/>
          <w:sz w:val="28"/>
          <w:szCs w:val="28"/>
        </w:rPr>
        <w:t>25</w:t>
      </w:r>
      <w:r>
        <w:rPr>
          <w:rFonts w:ascii="华文楷体" w:eastAsia="华文楷体" w:hAnsi="华文楷体" w:hint="eastAsia"/>
          <w:sz w:val="28"/>
          <w:szCs w:val="28"/>
        </w:rPr>
        <w:t>日至</w:t>
      </w:r>
      <w:r>
        <w:rPr>
          <w:rFonts w:ascii="华文楷体" w:eastAsia="华文楷体" w:hAnsi="华文楷体" w:hint="eastAsia"/>
          <w:sz w:val="28"/>
          <w:szCs w:val="28"/>
        </w:rPr>
        <w:t>26</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要徙木立信、以上率下，锲而不舍落实中央八项规定精神，一个节点一个节点坚守，一个问题一个问题解决，抓具体、补短板、防反弹，重点纠正形式主义、官僚主义问题，坚决反对特权思想、特权现象，使党员干部知敬畏、人民群众有信心。</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——摘自习近平总书记主持召开中央政治局会议决定召开十九届二中全会、研究部署党风廉政建设和反腐败工作新闻稿（</w:t>
      </w:r>
      <w:r>
        <w:rPr>
          <w:rFonts w:ascii="华文楷体" w:eastAsia="华文楷体" w:hAnsi="华文楷体" w:hint="eastAsia"/>
          <w:sz w:val="28"/>
          <w:szCs w:val="28"/>
        </w:rPr>
        <w:t>20</w:t>
      </w:r>
      <w:r>
        <w:rPr>
          <w:rFonts w:ascii="华文楷体" w:eastAsia="华文楷体" w:hAnsi="华文楷体" w:hint="eastAsia"/>
          <w:sz w:val="28"/>
          <w:szCs w:val="28"/>
        </w:rPr>
        <w:t>17</w:t>
      </w:r>
      <w:r>
        <w:rPr>
          <w:rFonts w:ascii="华文楷体" w:eastAsia="华文楷体" w:hAnsi="华文楷体" w:hint="eastAsia"/>
          <w:sz w:val="28"/>
          <w:szCs w:val="28"/>
        </w:rPr>
        <w:t>年</w:t>
      </w:r>
      <w:r>
        <w:rPr>
          <w:rFonts w:ascii="华文楷体" w:eastAsia="华文楷体" w:hAnsi="华文楷体" w:hint="eastAsia"/>
          <w:sz w:val="28"/>
          <w:szCs w:val="28"/>
        </w:rPr>
        <w:t>12</w:t>
      </w:r>
      <w:r>
        <w:rPr>
          <w:rFonts w:ascii="华文楷体" w:eastAsia="华文楷体" w:hAnsi="华文楷体" w:hint="eastAsia"/>
          <w:sz w:val="28"/>
          <w:szCs w:val="28"/>
        </w:rPr>
        <w:t>月</w:t>
      </w:r>
      <w:r>
        <w:rPr>
          <w:rFonts w:ascii="华文楷体" w:eastAsia="华文楷体" w:hAnsi="华文楷体" w:hint="eastAsia"/>
          <w:sz w:val="28"/>
          <w:szCs w:val="28"/>
        </w:rPr>
        <w:t>27</w:t>
      </w:r>
      <w:r>
        <w:rPr>
          <w:rFonts w:ascii="华文楷体" w:eastAsia="华文楷体" w:hAnsi="华文楷体" w:hint="eastAsia"/>
          <w:sz w:val="28"/>
          <w:szCs w:val="28"/>
        </w:rPr>
        <w:t>日）</w:t>
      </w:r>
    </w:p>
    <w:p w:rsidR="00803D54" w:rsidRDefault="006E6ECD" w:rsidP="00E75A3F">
      <w:pPr>
        <w:pStyle w:val="a6"/>
        <w:shd w:val="clear" w:color="auto" w:fill="FFFFFF"/>
        <w:spacing w:beforeLines="50" w:beforeAutospacing="0" w:after="0" w:afterAutospacing="0" w:line="500" w:lineRule="exact"/>
        <w:ind w:firstLineChars="200" w:firstLine="560"/>
        <w:jc w:val="both"/>
        <w:rPr>
          <w:rFonts w:ascii="黑体" w:eastAsia="黑体" w:hAnsi="黑体"/>
          <w:bCs/>
          <w:sz w:val="28"/>
          <w:szCs w:val="28"/>
        </w:rPr>
      </w:pPr>
      <w:r>
        <w:rPr>
          <w:rFonts w:ascii="黑体" w:eastAsia="黑体" w:hAnsi="黑体" w:hint="eastAsia"/>
          <w:bCs/>
          <w:sz w:val="28"/>
          <w:szCs w:val="28"/>
        </w:rPr>
        <w:t>群众对脱贫攻坚中的形式主义、官僚主义非常反感，要认真加以解决</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当前，基层干部队伍主流是好的，但在一些地方、部门、单位，基层干部不正之风和腐败问题还易发多发、量大面广。有的搞雁过拔毛，挖空心思虚报冒领、克扣甚至侵占惠农专项资金、扶贫资金；有的在救济、补助上搞优亲厚友、吃拿卡要；有的高高在上，漠视群众疾苦，形式主义、官僚主义严重。</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——《在第十八届中央纪律检查委员会第六次全体会议上的讲话》（</w:t>
      </w:r>
      <w:r>
        <w:rPr>
          <w:rFonts w:ascii="华文楷体" w:eastAsia="华文楷体" w:hAnsi="华文楷体" w:hint="eastAsia"/>
          <w:sz w:val="28"/>
          <w:szCs w:val="28"/>
        </w:rPr>
        <w:t>2016</w:t>
      </w:r>
      <w:r>
        <w:rPr>
          <w:rFonts w:ascii="华文楷体" w:eastAsia="华文楷体" w:hAnsi="华文楷体" w:hint="eastAsia"/>
          <w:sz w:val="28"/>
          <w:szCs w:val="28"/>
        </w:rPr>
        <w:t>年</w:t>
      </w:r>
      <w:r>
        <w:rPr>
          <w:rFonts w:ascii="华文楷体" w:eastAsia="华文楷体" w:hAnsi="华文楷体" w:hint="eastAsia"/>
          <w:sz w:val="28"/>
          <w:szCs w:val="28"/>
        </w:rPr>
        <w:t>1</w:t>
      </w:r>
      <w:r>
        <w:rPr>
          <w:rFonts w:ascii="华文楷体" w:eastAsia="华文楷体" w:hAnsi="华文楷体" w:hint="eastAsia"/>
          <w:sz w:val="28"/>
          <w:szCs w:val="28"/>
        </w:rPr>
        <w:t>月</w:t>
      </w:r>
      <w:r>
        <w:rPr>
          <w:rFonts w:ascii="华文楷体" w:eastAsia="华文楷体" w:hAnsi="华文楷体" w:hint="eastAsia"/>
          <w:sz w:val="28"/>
          <w:szCs w:val="28"/>
        </w:rPr>
        <w:t>12</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我多次强调，脱贫攻坚工作要实打实干，一切工作都要落实到为贫困群众解决实际问题</w:t>
      </w:r>
      <w:r>
        <w:rPr>
          <w:rFonts w:asciiTheme="minorEastAsia" w:eastAsiaTheme="minorEastAsia" w:hAnsiTheme="minorEastAsia" w:hint="eastAsia"/>
          <w:sz w:val="28"/>
          <w:szCs w:val="28"/>
        </w:rPr>
        <w:t>上，切实防止形式主义，不能搞花拳绣腿，不能搞繁文缛节，不能做表面文章。一段时间以来，一些材料反映，一些地方为了做到精准识贫、精准扶贫，搞了一大堆表格要下面填写。一些基层干部忙于填写各类表格，加班加点，甚至没有时间进村入户调研办实事。</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——《在深度贫困地区脱贫攻坚座谈会上的讲话》（</w:t>
      </w:r>
      <w:r>
        <w:rPr>
          <w:rFonts w:ascii="华文楷体" w:eastAsia="华文楷体" w:hAnsi="华文楷体" w:hint="eastAsia"/>
          <w:sz w:val="28"/>
          <w:szCs w:val="28"/>
        </w:rPr>
        <w:t>2017</w:t>
      </w:r>
      <w:r>
        <w:rPr>
          <w:rFonts w:ascii="华文楷体" w:eastAsia="华文楷体" w:hAnsi="华文楷体" w:hint="eastAsia"/>
          <w:sz w:val="28"/>
          <w:szCs w:val="28"/>
        </w:rPr>
        <w:t>年</w:t>
      </w:r>
      <w:r>
        <w:rPr>
          <w:rFonts w:ascii="华文楷体" w:eastAsia="华文楷体" w:hAnsi="华文楷体" w:hint="eastAsia"/>
          <w:sz w:val="28"/>
          <w:szCs w:val="28"/>
        </w:rPr>
        <w:t>6</w:t>
      </w:r>
      <w:r>
        <w:rPr>
          <w:rFonts w:ascii="华文楷体" w:eastAsia="华文楷体" w:hAnsi="华文楷体" w:hint="eastAsia"/>
          <w:sz w:val="28"/>
          <w:szCs w:val="28"/>
        </w:rPr>
        <w:t>月</w:t>
      </w:r>
      <w:r>
        <w:rPr>
          <w:rFonts w:ascii="华文楷体" w:eastAsia="华文楷体" w:hAnsi="华文楷体" w:hint="eastAsia"/>
          <w:sz w:val="28"/>
          <w:szCs w:val="28"/>
        </w:rPr>
        <w:t>23</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今年是脱贫攻坚作风建设年。要认真开展扶贫领域腐败和作风问题专项治理，加强扶贫资金管理，对挪用、贪污扶贫款项的行为严惩不贷。群众对一些地方脱贫攻坚工作中的形式主义、官僚主义、弄虚作假现象非常反感，要认真加以解决</w:t>
      </w:r>
      <w:r>
        <w:rPr>
          <w:rFonts w:asciiTheme="minorEastAsia" w:eastAsiaTheme="minorEastAsia" w:hAnsiTheme="minorEastAsia" w:hint="eastAsia"/>
          <w:sz w:val="28"/>
          <w:szCs w:val="28"/>
        </w:rPr>
        <w:t>。</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——摘自习近平总书记参加十三届全国人大一次会议内蒙古代表团审议时重要讲话新闻稿（</w:t>
      </w:r>
      <w:r>
        <w:rPr>
          <w:rFonts w:ascii="华文楷体" w:eastAsia="华文楷体" w:hAnsi="华文楷体" w:hint="eastAsia"/>
          <w:sz w:val="28"/>
          <w:szCs w:val="28"/>
        </w:rPr>
        <w:t>2018</w:t>
      </w:r>
      <w:r>
        <w:rPr>
          <w:rFonts w:ascii="华文楷体" w:eastAsia="华文楷体" w:hAnsi="华文楷体" w:hint="eastAsia"/>
          <w:sz w:val="28"/>
          <w:szCs w:val="28"/>
        </w:rPr>
        <w:t>年</w:t>
      </w:r>
      <w:r>
        <w:rPr>
          <w:rFonts w:ascii="华文楷体" w:eastAsia="华文楷体" w:hAnsi="华文楷体" w:hint="eastAsia"/>
          <w:sz w:val="28"/>
          <w:szCs w:val="28"/>
        </w:rPr>
        <w:t>3</w:t>
      </w:r>
      <w:r>
        <w:rPr>
          <w:rFonts w:ascii="华文楷体" w:eastAsia="华文楷体" w:hAnsi="华文楷体" w:hint="eastAsia"/>
          <w:sz w:val="28"/>
          <w:szCs w:val="28"/>
        </w:rPr>
        <w:t>月</w:t>
      </w:r>
      <w:r>
        <w:rPr>
          <w:rFonts w:ascii="华文楷体" w:eastAsia="华文楷体" w:hAnsi="华文楷体" w:hint="eastAsia"/>
          <w:sz w:val="28"/>
          <w:szCs w:val="28"/>
        </w:rPr>
        <w:t>5</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当前，脱贫攻坚面临的任务和挑战还十分艰巨，存在的突出问题仍然不少。一些地方贫困程度深、基础条件薄弱、公共服务不足，特殊困难群体脱贫难度大。一些地方精准基础不扎实，政策措施不落实不到位不精准，资金使用管理不规范，形式主义、官僚主义、弄虚作假现象时有发生。打好脱贫攻坚战仍需付出艰辛努力。</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——摘自习近平总书记主持召开中央政治局会议听取</w:t>
      </w:r>
      <w:r>
        <w:rPr>
          <w:rFonts w:ascii="华文楷体" w:eastAsia="华文楷体" w:hAnsi="华文楷体" w:hint="eastAsia"/>
          <w:sz w:val="28"/>
          <w:szCs w:val="28"/>
        </w:rPr>
        <w:t>2017</w:t>
      </w:r>
      <w:r>
        <w:rPr>
          <w:rFonts w:ascii="华文楷体" w:eastAsia="华文楷体" w:hAnsi="华文楷体" w:hint="eastAsia"/>
          <w:sz w:val="28"/>
          <w:szCs w:val="28"/>
        </w:rPr>
        <w:t>年省级党委和政府脱贫攻坚工作成效考核情况汇报新闻稿（</w:t>
      </w:r>
      <w:r>
        <w:rPr>
          <w:rFonts w:ascii="华文楷体" w:eastAsia="华文楷体" w:hAnsi="华文楷体" w:hint="eastAsia"/>
          <w:sz w:val="28"/>
          <w:szCs w:val="28"/>
        </w:rPr>
        <w:t>2018</w:t>
      </w:r>
      <w:r>
        <w:rPr>
          <w:rFonts w:ascii="华文楷体" w:eastAsia="华文楷体" w:hAnsi="华文楷体" w:hint="eastAsia"/>
          <w:sz w:val="28"/>
          <w:szCs w:val="28"/>
        </w:rPr>
        <w:t>年</w:t>
      </w:r>
      <w:r>
        <w:rPr>
          <w:rFonts w:ascii="华文楷体" w:eastAsia="华文楷体" w:hAnsi="华文楷体" w:hint="eastAsia"/>
          <w:sz w:val="28"/>
          <w:szCs w:val="28"/>
        </w:rPr>
        <w:t>3</w:t>
      </w:r>
      <w:r>
        <w:rPr>
          <w:rFonts w:ascii="华文楷体" w:eastAsia="华文楷体" w:hAnsi="华文楷体" w:hint="eastAsia"/>
          <w:sz w:val="28"/>
          <w:szCs w:val="28"/>
        </w:rPr>
        <w:t>月</w:t>
      </w:r>
      <w:r>
        <w:rPr>
          <w:rFonts w:ascii="华文楷体" w:eastAsia="华文楷体" w:hAnsi="华文楷体" w:hint="eastAsia"/>
          <w:sz w:val="28"/>
          <w:szCs w:val="28"/>
        </w:rPr>
        <w:t>30</w:t>
      </w:r>
      <w:r>
        <w:rPr>
          <w:rFonts w:ascii="华文楷体" w:eastAsia="华文楷体" w:hAnsi="华文楷体" w:hint="eastAsia"/>
          <w:sz w:val="28"/>
          <w:szCs w:val="28"/>
        </w:rPr>
        <w:t>日）</w:t>
      </w:r>
    </w:p>
    <w:p w:rsidR="00803D54" w:rsidRDefault="006E6ECD" w:rsidP="00E75A3F">
      <w:pPr>
        <w:pStyle w:val="a6"/>
        <w:shd w:val="clear" w:color="auto" w:fill="FFFFFF"/>
        <w:spacing w:beforeLines="50" w:beforeAutospacing="0" w:after="0" w:afterAutospacing="0" w:line="500" w:lineRule="exact"/>
        <w:ind w:firstLineChars="200" w:firstLine="560"/>
        <w:jc w:val="both"/>
        <w:rPr>
          <w:rFonts w:ascii="黑体" w:eastAsia="黑体" w:hAnsi="黑体"/>
          <w:bCs/>
          <w:sz w:val="28"/>
          <w:szCs w:val="28"/>
        </w:rPr>
      </w:pPr>
      <w:r>
        <w:rPr>
          <w:rFonts w:ascii="黑体" w:eastAsia="黑体" w:hAnsi="黑体" w:hint="eastAsia"/>
          <w:bCs/>
          <w:sz w:val="28"/>
          <w:szCs w:val="28"/>
        </w:rPr>
        <w:t>反对形式主义、官僚主义，各级领导干部要身体力行，以上率下，形成“头雁效应”</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——摘自习近平总书记在十二届全国人大一次会议闭幕会上发表重要讲话新闻稿（</w:t>
      </w:r>
      <w:r>
        <w:rPr>
          <w:rFonts w:ascii="华文楷体" w:eastAsia="华文楷体" w:hAnsi="华文楷体" w:hint="eastAsia"/>
          <w:sz w:val="28"/>
          <w:szCs w:val="28"/>
        </w:rPr>
        <w:t>2013</w:t>
      </w:r>
      <w:r>
        <w:rPr>
          <w:rFonts w:ascii="华文楷体" w:eastAsia="华文楷体" w:hAnsi="华文楷体" w:hint="eastAsia"/>
          <w:sz w:val="28"/>
          <w:szCs w:val="28"/>
        </w:rPr>
        <w:t>年</w:t>
      </w:r>
      <w:r>
        <w:rPr>
          <w:rFonts w:ascii="华文楷体" w:eastAsia="华文楷体" w:hAnsi="华文楷体" w:hint="eastAsia"/>
          <w:sz w:val="28"/>
          <w:szCs w:val="28"/>
        </w:rPr>
        <w:t>3</w:t>
      </w:r>
      <w:r>
        <w:rPr>
          <w:rFonts w:ascii="华文楷体" w:eastAsia="华文楷体" w:hAnsi="华文楷体" w:hint="eastAsia"/>
          <w:sz w:val="28"/>
          <w:szCs w:val="28"/>
        </w:rPr>
        <w:t>月</w:t>
      </w:r>
      <w:r>
        <w:rPr>
          <w:rFonts w:ascii="华文楷体" w:eastAsia="华文楷体" w:hAnsi="华文楷体" w:hint="eastAsia"/>
          <w:sz w:val="28"/>
          <w:szCs w:val="28"/>
        </w:rPr>
        <w:t>17</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纠正“四风”不能止步，作风建设永远在路上。各地区各部门都要摆摆表现，找找差距，抓住主要矛盾，特别要针对表态多调门高、行动少落实差等突出问题，拿出过硬措施，扎扎实实地改。各级领导干部要带头转变作风，身体力行，以上率下，形成“头雁效应”。在即将开展的“不忘初心、牢记使命”主题教育中，要力戒形式主义，以好的作风确保好的效果。</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——摘自习近平总书记就新华社一篇《形式主义、官僚主义新表现值得警惕》的文章作出指示新闻稿（</w:t>
      </w:r>
      <w:r>
        <w:rPr>
          <w:rFonts w:ascii="华文楷体" w:eastAsia="华文楷体" w:hAnsi="华文楷体" w:hint="eastAsia"/>
          <w:sz w:val="28"/>
          <w:szCs w:val="28"/>
        </w:rPr>
        <w:t>2017</w:t>
      </w:r>
      <w:r>
        <w:rPr>
          <w:rFonts w:ascii="华文楷体" w:eastAsia="华文楷体" w:hAnsi="华文楷体" w:hint="eastAsia"/>
          <w:sz w:val="28"/>
          <w:szCs w:val="28"/>
        </w:rPr>
        <w:t>年</w:t>
      </w:r>
      <w:r>
        <w:rPr>
          <w:rFonts w:ascii="华文楷体" w:eastAsia="华文楷体" w:hAnsi="华文楷体" w:hint="eastAsia"/>
          <w:sz w:val="28"/>
          <w:szCs w:val="28"/>
        </w:rPr>
        <w:t>12</w:t>
      </w:r>
      <w:r>
        <w:rPr>
          <w:rFonts w:ascii="华文楷体" w:eastAsia="华文楷体" w:hAnsi="华文楷体" w:hint="eastAsia"/>
          <w:sz w:val="28"/>
          <w:szCs w:val="28"/>
        </w:rPr>
        <w:t>月</w:t>
      </w:r>
      <w:r>
        <w:rPr>
          <w:rFonts w:ascii="华文楷体" w:eastAsia="华文楷体" w:hAnsi="华文楷体" w:hint="eastAsia"/>
          <w:sz w:val="28"/>
          <w:szCs w:val="28"/>
        </w:rPr>
        <w:t>12</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中央政治局的同志必须带头树立正确政绩观，始终做老实人、说老实话、干老实事，</w:t>
      </w:r>
      <w:r>
        <w:rPr>
          <w:rFonts w:asciiTheme="minorEastAsia" w:eastAsiaTheme="minorEastAsia" w:hAnsiTheme="minorEastAsia" w:hint="eastAsia"/>
          <w:sz w:val="28"/>
          <w:szCs w:val="28"/>
        </w:rPr>
        <w:t>自觉反对形式主义、官僚主义。中央政治局的同志不仅要带头不搞形式主义、官僚主义，而且要同形式主义、官僚主义的种种表现进行坚决斗争。</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lastRenderedPageBreak/>
        <w:t>——摘自习近平总书记主持召开中央政治局民主生活会并发表重要讲话新闻稿（</w:t>
      </w:r>
      <w:r>
        <w:rPr>
          <w:rFonts w:ascii="华文楷体" w:eastAsia="华文楷体" w:hAnsi="华文楷体" w:hint="eastAsia"/>
          <w:sz w:val="28"/>
          <w:szCs w:val="28"/>
        </w:rPr>
        <w:t>2017</w:t>
      </w:r>
      <w:r>
        <w:rPr>
          <w:rFonts w:ascii="华文楷体" w:eastAsia="华文楷体" w:hAnsi="华文楷体" w:hint="eastAsia"/>
          <w:sz w:val="28"/>
          <w:szCs w:val="28"/>
        </w:rPr>
        <w:t>年</w:t>
      </w:r>
      <w:r>
        <w:rPr>
          <w:rFonts w:ascii="华文楷体" w:eastAsia="华文楷体" w:hAnsi="华文楷体" w:hint="eastAsia"/>
          <w:sz w:val="28"/>
          <w:szCs w:val="28"/>
        </w:rPr>
        <w:t>12</w:t>
      </w:r>
      <w:r>
        <w:rPr>
          <w:rFonts w:ascii="华文楷体" w:eastAsia="华文楷体" w:hAnsi="华文楷体" w:hint="eastAsia"/>
          <w:sz w:val="28"/>
          <w:szCs w:val="28"/>
        </w:rPr>
        <w:t>月</w:t>
      </w:r>
      <w:r>
        <w:rPr>
          <w:rFonts w:ascii="华文楷体" w:eastAsia="华文楷体" w:hAnsi="华文楷体" w:hint="eastAsia"/>
          <w:sz w:val="28"/>
          <w:szCs w:val="28"/>
        </w:rPr>
        <w:t>25</w:t>
      </w:r>
      <w:r>
        <w:rPr>
          <w:rFonts w:ascii="华文楷体" w:eastAsia="华文楷体" w:hAnsi="华文楷体" w:hint="eastAsia"/>
          <w:sz w:val="28"/>
          <w:szCs w:val="28"/>
        </w:rPr>
        <w:t>日至</w:t>
      </w:r>
      <w:r>
        <w:rPr>
          <w:rFonts w:ascii="华文楷体" w:eastAsia="华文楷体" w:hAnsi="华文楷体" w:hint="eastAsia"/>
          <w:sz w:val="28"/>
          <w:szCs w:val="28"/>
        </w:rPr>
        <w:t>26</w:t>
      </w:r>
      <w:r>
        <w:rPr>
          <w:rFonts w:ascii="华文楷体" w:eastAsia="华文楷体" w:hAnsi="华文楷体" w:hint="eastAsia"/>
          <w:sz w:val="28"/>
          <w:szCs w:val="28"/>
        </w:rPr>
        <w:t>日）</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w:t>
      </w:r>
      <w:r>
        <w:rPr>
          <w:rFonts w:asciiTheme="minorEastAsia" w:eastAsiaTheme="minorEastAsia" w:hAnsiTheme="minorEastAsia" w:hint="eastAsia"/>
          <w:sz w:val="28"/>
          <w:szCs w:val="28"/>
        </w:rPr>
        <w:t>入群众，面对面、心贴心、实打实做好群众工作，着力解决群众反映强烈的突出问题。</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hint="eastAsia"/>
          <w:sz w:val="28"/>
          <w:szCs w:val="28"/>
        </w:rPr>
        <w:t>——摘自习近平总书记在十九届中央纪委二次全会上发表重要讲话新闻稿（</w:t>
      </w:r>
      <w:r>
        <w:rPr>
          <w:rFonts w:ascii="华文楷体" w:eastAsia="华文楷体" w:hAnsi="华文楷体" w:hint="eastAsia"/>
          <w:sz w:val="28"/>
          <w:szCs w:val="28"/>
        </w:rPr>
        <w:t>2018</w:t>
      </w:r>
      <w:r>
        <w:rPr>
          <w:rFonts w:ascii="华文楷体" w:eastAsia="华文楷体" w:hAnsi="华文楷体" w:hint="eastAsia"/>
          <w:sz w:val="28"/>
          <w:szCs w:val="28"/>
        </w:rPr>
        <w:t>年</w:t>
      </w:r>
      <w:r>
        <w:rPr>
          <w:rFonts w:ascii="华文楷体" w:eastAsia="华文楷体" w:hAnsi="华文楷体" w:hint="eastAsia"/>
          <w:sz w:val="28"/>
          <w:szCs w:val="28"/>
        </w:rPr>
        <w:t>1</w:t>
      </w:r>
      <w:r>
        <w:rPr>
          <w:rFonts w:ascii="华文楷体" w:eastAsia="华文楷体" w:hAnsi="华文楷体" w:hint="eastAsia"/>
          <w:sz w:val="28"/>
          <w:szCs w:val="28"/>
        </w:rPr>
        <w:t>月</w:t>
      </w:r>
      <w:r>
        <w:rPr>
          <w:rFonts w:ascii="华文楷体" w:eastAsia="华文楷体" w:hAnsi="华文楷体" w:hint="eastAsia"/>
          <w:sz w:val="28"/>
          <w:szCs w:val="28"/>
        </w:rPr>
        <w:t>11</w:t>
      </w:r>
      <w:r>
        <w:rPr>
          <w:rFonts w:ascii="华文楷体" w:eastAsia="华文楷体" w:hAnsi="华文楷体" w:hint="eastAsia"/>
          <w:sz w:val="28"/>
          <w:szCs w:val="28"/>
        </w:rPr>
        <w:t>日）</w:t>
      </w:r>
    </w:p>
    <w:p w:rsidR="00803D54" w:rsidRDefault="006E6ECD">
      <w:pPr>
        <w:widowControl/>
        <w:spacing w:after="100" w:afterAutospacing="1" w:line="450" w:lineRule="atLeast"/>
        <w:jc w:val="right"/>
        <w:outlineLvl w:val="1"/>
        <w:rPr>
          <w:b/>
          <w:szCs w:val="21"/>
        </w:rPr>
      </w:pPr>
      <w:r>
        <w:rPr>
          <w:rFonts w:hint="eastAsia"/>
          <w:b/>
          <w:color w:val="000000"/>
          <w:szCs w:val="21"/>
          <w:shd w:val="clear" w:color="auto" w:fill="FFFFFF"/>
        </w:rPr>
        <w:t>来源：</w:t>
      </w:r>
      <w:hyperlink r:id="rId8" w:tgtFrame="_blank" w:history="1">
        <w:r>
          <w:rPr>
            <w:rStyle w:val="a9"/>
            <w:rFonts w:hint="eastAsia"/>
            <w:b/>
            <w:color w:val="000000"/>
            <w:szCs w:val="21"/>
            <w:u w:val="none"/>
            <w:shd w:val="clear" w:color="auto" w:fill="FFFFFF"/>
          </w:rPr>
          <w:t>人民网</w:t>
        </w:r>
        <w:r>
          <w:rPr>
            <w:rStyle w:val="a9"/>
            <w:rFonts w:hint="eastAsia"/>
            <w:b/>
            <w:color w:val="000000"/>
            <w:szCs w:val="21"/>
            <w:u w:val="none"/>
            <w:shd w:val="clear" w:color="auto" w:fill="FFFFFF"/>
          </w:rPr>
          <w:t>-</w:t>
        </w:r>
        <w:r>
          <w:rPr>
            <w:rStyle w:val="a9"/>
            <w:rFonts w:hint="eastAsia"/>
            <w:b/>
            <w:color w:val="000000"/>
            <w:szCs w:val="21"/>
            <w:u w:val="none"/>
            <w:shd w:val="clear" w:color="auto" w:fill="FFFFFF"/>
          </w:rPr>
          <w:t>中国共产党新闻网</w:t>
        </w:r>
      </w:hyperlink>
    </w:p>
    <w:p w:rsidR="00803D54" w:rsidRDefault="006E6ECD">
      <w:pPr>
        <w:widowControl/>
        <w:jc w:val="left"/>
        <w:rPr>
          <w:b/>
          <w:szCs w:val="21"/>
        </w:rPr>
      </w:pPr>
      <w:r>
        <w:rPr>
          <w:b/>
          <w:szCs w:val="21"/>
        </w:rPr>
        <w:br w:type="page"/>
      </w:r>
    </w:p>
    <w:p w:rsidR="00803D54" w:rsidRDefault="006E6ECD" w:rsidP="00E75A3F">
      <w:pPr>
        <w:pStyle w:val="1"/>
        <w:spacing w:beforeLines="100" w:beforeAutospacing="0" w:afterLines="150" w:afterAutospacing="0"/>
        <w:jc w:val="center"/>
        <w:rPr>
          <w:rFonts w:ascii="黑体" w:eastAsia="黑体" w:hAnsi="黑体" w:cs="黑体"/>
          <w:kern w:val="0"/>
          <w:sz w:val="40"/>
          <w:szCs w:val="44"/>
        </w:rPr>
      </w:pPr>
      <w:r>
        <w:rPr>
          <w:rFonts w:ascii="黑体" w:eastAsia="黑体" w:hAnsi="黑体" w:cs="黑体" w:hint="eastAsia"/>
          <w:kern w:val="0"/>
          <w:sz w:val="40"/>
          <w:szCs w:val="44"/>
        </w:rPr>
        <w:lastRenderedPageBreak/>
        <w:t>习近平总书记关于树立正确的政绩观重要论述摘录</w:t>
      </w:r>
    </w:p>
    <w:p w:rsidR="00803D54" w:rsidRDefault="006E6ECD" w:rsidP="00E75A3F">
      <w:pPr>
        <w:pStyle w:val="a6"/>
        <w:shd w:val="clear" w:color="auto" w:fill="FFFFFF"/>
        <w:spacing w:beforeLines="100" w:beforeAutospacing="0" w:after="0" w:afterAutospacing="0" w:line="500" w:lineRule="exact"/>
        <w:jc w:val="both"/>
        <w:rPr>
          <w:rFonts w:ascii="黑体" w:eastAsia="黑体" w:hAnsi="黑体"/>
          <w:bCs/>
          <w:sz w:val="28"/>
          <w:szCs w:val="28"/>
        </w:rPr>
      </w:pPr>
      <w:r>
        <w:rPr>
          <w:rFonts w:ascii="黑体" w:eastAsia="黑体" w:hAnsi="黑体"/>
          <w:bCs/>
          <w:sz w:val="28"/>
          <w:szCs w:val="28"/>
        </w:rPr>
        <w:t>功成不必在我</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——2018</w:t>
      </w:r>
      <w:r>
        <w:rPr>
          <w:rFonts w:ascii="华文楷体" w:eastAsia="华文楷体" w:hAnsi="华文楷体"/>
          <w:sz w:val="28"/>
          <w:szCs w:val="28"/>
        </w:rPr>
        <w:t>年</w:t>
      </w:r>
      <w:r>
        <w:rPr>
          <w:rFonts w:ascii="华文楷体" w:eastAsia="华文楷体" w:hAnsi="华文楷体"/>
          <w:sz w:val="28"/>
          <w:szCs w:val="28"/>
        </w:rPr>
        <w:t>3</w:t>
      </w:r>
      <w:r>
        <w:rPr>
          <w:rFonts w:ascii="华文楷体" w:eastAsia="华文楷体" w:hAnsi="华文楷体"/>
          <w:sz w:val="28"/>
          <w:szCs w:val="28"/>
        </w:rPr>
        <w:t>月</w:t>
      </w:r>
      <w:r>
        <w:rPr>
          <w:rFonts w:ascii="华文楷体" w:eastAsia="华文楷体" w:hAnsi="华文楷体"/>
          <w:sz w:val="28"/>
          <w:szCs w:val="28"/>
        </w:rPr>
        <w:t>8</w:t>
      </w:r>
      <w:r>
        <w:rPr>
          <w:rFonts w:ascii="华文楷体" w:eastAsia="华文楷体" w:hAnsi="华文楷体"/>
          <w:sz w:val="28"/>
          <w:szCs w:val="28"/>
        </w:rPr>
        <w:t>日，习近平在参加十三届全国人大一次会议山东代表团审议时强调</w:t>
      </w:r>
    </w:p>
    <w:p w:rsidR="00803D54" w:rsidRDefault="006E6ECD" w:rsidP="00E75A3F">
      <w:pPr>
        <w:pStyle w:val="a6"/>
        <w:shd w:val="clear" w:color="auto" w:fill="FFFFFF"/>
        <w:spacing w:beforeLines="100" w:beforeAutospacing="0" w:after="0" w:afterAutospacing="0" w:line="500" w:lineRule="exact"/>
        <w:jc w:val="both"/>
        <w:rPr>
          <w:rFonts w:ascii="黑体" w:eastAsia="黑体" w:hAnsi="黑体"/>
          <w:bCs/>
          <w:sz w:val="28"/>
          <w:szCs w:val="28"/>
        </w:rPr>
      </w:pPr>
      <w:r>
        <w:rPr>
          <w:rFonts w:ascii="黑体" w:eastAsia="黑体" w:hAnsi="黑体"/>
          <w:bCs/>
          <w:sz w:val="28"/>
          <w:szCs w:val="28"/>
        </w:rPr>
        <w:t>共产党就是为人民谋幸福的</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共产党就是为人民谋幸福的，人民群众什么方面感觉不幸福、不快乐、不满意，我们就在哪方面下功夫，千方百计为群众排忧解难。</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——2018</w:t>
      </w:r>
      <w:r>
        <w:rPr>
          <w:rFonts w:ascii="华文楷体" w:eastAsia="华文楷体" w:hAnsi="华文楷体"/>
          <w:sz w:val="28"/>
          <w:szCs w:val="28"/>
        </w:rPr>
        <w:t>年</w:t>
      </w:r>
      <w:r>
        <w:rPr>
          <w:rFonts w:ascii="华文楷体" w:eastAsia="华文楷体" w:hAnsi="华文楷体"/>
          <w:sz w:val="28"/>
          <w:szCs w:val="28"/>
        </w:rPr>
        <w:t>3</w:t>
      </w:r>
      <w:r>
        <w:rPr>
          <w:rFonts w:ascii="华文楷体" w:eastAsia="华文楷体" w:hAnsi="华文楷体"/>
          <w:sz w:val="28"/>
          <w:szCs w:val="28"/>
        </w:rPr>
        <w:t>月</w:t>
      </w:r>
      <w:r>
        <w:rPr>
          <w:rFonts w:ascii="华文楷体" w:eastAsia="华文楷体" w:hAnsi="华文楷体"/>
          <w:sz w:val="28"/>
          <w:szCs w:val="28"/>
        </w:rPr>
        <w:t>7</w:t>
      </w:r>
      <w:r>
        <w:rPr>
          <w:rFonts w:ascii="华文楷体" w:eastAsia="华文楷体" w:hAnsi="华文楷体"/>
          <w:sz w:val="28"/>
          <w:szCs w:val="28"/>
        </w:rPr>
        <w:t>日，习近平在参加十三届全国人大一次会议广东代表团审议时强调</w:t>
      </w:r>
    </w:p>
    <w:p w:rsidR="00803D54" w:rsidRDefault="006E6ECD" w:rsidP="00E75A3F">
      <w:pPr>
        <w:pStyle w:val="a6"/>
        <w:shd w:val="clear" w:color="auto" w:fill="FFFFFF"/>
        <w:spacing w:beforeLines="100" w:beforeAutospacing="0" w:after="0" w:afterAutospacing="0" w:line="500" w:lineRule="exact"/>
        <w:jc w:val="both"/>
        <w:rPr>
          <w:rFonts w:ascii="黑体" w:eastAsia="黑体" w:hAnsi="黑体"/>
          <w:bCs/>
          <w:sz w:val="28"/>
          <w:szCs w:val="28"/>
        </w:rPr>
      </w:pPr>
      <w:r>
        <w:rPr>
          <w:rFonts w:ascii="黑体" w:eastAsia="黑体" w:hAnsi="黑体"/>
          <w:bCs/>
          <w:sz w:val="28"/>
          <w:szCs w:val="28"/>
        </w:rPr>
        <w:t>以造福人民为最大政绩</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各级党委、政府和干部要把老百姓的安危冷暖时刻放在心上，以造福人民为最大政绩，想群众之所想，急群众之所急，让人民生活更加幸福美满。</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——2017</w:t>
      </w:r>
      <w:r>
        <w:rPr>
          <w:rFonts w:ascii="华文楷体" w:eastAsia="华文楷体" w:hAnsi="华文楷体"/>
          <w:sz w:val="28"/>
          <w:szCs w:val="28"/>
        </w:rPr>
        <w:t>年</w:t>
      </w:r>
      <w:r>
        <w:rPr>
          <w:rFonts w:ascii="华文楷体" w:eastAsia="华文楷体" w:hAnsi="华文楷体"/>
          <w:sz w:val="28"/>
          <w:szCs w:val="28"/>
        </w:rPr>
        <w:t>12</w:t>
      </w:r>
      <w:r>
        <w:rPr>
          <w:rFonts w:ascii="华文楷体" w:eastAsia="华文楷体" w:hAnsi="华文楷体"/>
          <w:sz w:val="28"/>
          <w:szCs w:val="28"/>
        </w:rPr>
        <w:t>月</w:t>
      </w:r>
      <w:r>
        <w:rPr>
          <w:rFonts w:ascii="华文楷体" w:eastAsia="华文楷体" w:hAnsi="华文楷体"/>
          <w:sz w:val="28"/>
          <w:szCs w:val="28"/>
        </w:rPr>
        <w:t>31</w:t>
      </w:r>
      <w:r>
        <w:rPr>
          <w:rFonts w:ascii="华文楷体" w:eastAsia="华文楷体" w:hAnsi="华文楷体"/>
          <w:sz w:val="28"/>
          <w:szCs w:val="28"/>
        </w:rPr>
        <w:t>日，习近平发表二〇一八年新年贺词</w:t>
      </w:r>
    </w:p>
    <w:p w:rsidR="00803D54" w:rsidRDefault="006E6ECD" w:rsidP="00E75A3F">
      <w:pPr>
        <w:pStyle w:val="a6"/>
        <w:shd w:val="clear" w:color="auto" w:fill="FFFFFF"/>
        <w:spacing w:beforeLines="100" w:beforeAutospacing="0" w:after="0" w:afterAutospacing="0" w:line="500" w:lineRule="exact"/>
        <w:jc w:val="both"/>
        <w:rPr>
          <w:rFonts w:ascii="黑体" w:eastAsia="黑体" w:hAnsi="黑体"/>
          <w:bCs/>
          <w:sz w:val="28"/>
          <w:szCs w:val="28"/>
        </w:rPr>
      </w:pPr>
      <w:r>
        <w:rPr>
          <w:rFonts w:ascii="黑体" w:eastAsia="黑体" w:hAnsi="黑体"/>
          <w:bCs/>
          <w:sz w:val="28"/>
          <w:szCs w:val="28"/>
        </w:rPr>
        <w:t>把抓好党建作为最大的政绩</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各级各部门党委（党组）必须树立正确政绩观，坚持从巩固党的执政地位的大局看问题，把抓好党建作为最大的政绩。如果我们党弱了、散了、垮了，其他政绩又有什么意义呢？</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——2014</w:t>
      </w:r>
      <w:r>
        <w:rPr>
          <w:rFonts w:ascii="华文楷体" w:eastAsia="华文楷体" w:hAnsi="华文楷体"/>
          <w:sz w:val="28"/>
          <w:szCs w:val="28"/>
        </w:rPr>
        <w:t>年</w:t>
      </w:r>
      <w:r>
        <w:rPr>
          <w:rFonts w:ascii="华文楷体" w:eastAsia="华文楷体" w:hAnsi="华文楷体"/>
          <w:sz w:val="28"/>
          <w:szCs w:val="28"/>
        </w:rPr>
        <w:t>10</w:t>
      </w:r>
      <w:r>
        <w:rPr>
          <w:rFonts w:ascii="华文楷体" w:eastAsia="华文楷体" w:hAnsi="华文楷体"/>
          <w:sz w:val="28"/>
          <w:szCs w:val="28"/>
        </w:rPr>
        <w:t>月</w:t>
      </w:r>
      <w:r>
        <w:rPr>
          <w:rFonts w:ascii="华文楷体" w:eastAsia="华文楷体" w:hAnsi="华文楷体"/>
          <w:sz w:val="28"/>
          <w:szCs w:val="28"/>
        </w:rPr>
        <w:t>8</w:t>
      </w:r>
      <w:r>
        <w:rPr>
          <w:rFonts w:ascii="华文楷体" w:eastAsia="华文楷体" w:hAnsi="华文楷体"/>
          <w:sz w:val="28"/>
          <w:szCs w:val="28"/>
        </w:rPr>
        <w:t>日，习近平在党的</w:t>
      </w:r>
      <w:r>
        <w:rPr>
          <w:rFonts w:ascii="华文楷体" w:eastAsia="华文楷体" w:hAnsi="华文楷体"/>
          <w:sz w:val="28"/>
          <w:szCs w:val="28"/>
        </w:rPr>
        <w:t>群众路线教育实践活动总结大会上的讲话</w:t>
      </w:r>
    </w:p>
    <w:p w:rsidR="00803D54" w:rsidRDefault="006E6ECD" w:rsidP="00E75A3F">
      <w:pPr>
        <w:pStyle w:val="a6"/>
        <w:shd w:val="clear" w:color="auto" w:fill="FFFFFF"/>
        <w:spacing w:beforeLines="100" w:beforeAutospacing="0" w:after="0" w:afterAutospacing="0" w:line="500" w:lineRule="exact"/>
        <w:jc w:val="both"/>
        <w:rPr>
          <w:rFonts w:ascii="黑体" w:eastAsia="黑体" w:hAnsi="黑体"/>
          <w:bCs/>
          <w:sz w:val="28"/>
          <w:szCs w:val="28"/>
        </w:rPr>
      </w:pPr>
      <w:r>
        <w:rPr>
          <w:rFonts w:ascii="黑体" w:eastAsia="黑体" w:hAnsi="黑体"/>
          <w:bCs/>
          <w:sz w:val="28"/>
          <w:szCs w:val="28"/>
        </w:rPr>
        <w:lastRenderedPageBreak/>
        <w:t>决不能为了所谓的</w:t>
      </w:r>
      <w:r>
        <w:rPr>
          <w:rFonts w:ascii="黑体" w:eastAsia="黑体" w:hAnsi="黑体"/>
          <w:bCs/>
          <w:sz w:val="28"/>
          <w:szCs w:val="28"/>
        </w:rPr>
        <w:t>“</w:t>
      </w:r>
      <w:r>
        <w:rPr>
          <w:rFonts w:ascii="黑体" w:eastAsia="黑体" w:hAnsi="黑体"/>
          <w:bCs/>
          <w:sz w:val="28"/>
          <w:szCs w:val="28"/>
        </w:rPr>
        <w:t>政绩</w:t>
      </w:r>
      <w:r>
        <w:rPr>
          <w:rFonts w:ascii="黑体" w:eastAsia="黑体" w:hAnsi="黑体"/>
          <w:bCs/>
          <w:sz w:val="28"/>
          <w:szCs w:val="28"/>
        </w:rPr>
        <w:t>”</w:t>
      </w:r>
      <w:r>
        <w:rPr>
          <w:rFonts w:ascii="黑体" w:eastAsia="黑体" w:hAnsi="黑体"/>
          <w:bCs/>
          <w:sz w:val="28"/>
          <w:szCs w:val="28"/>
        </w:rPr>
        <w:t>朝令夕改</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对过去既定的目标任务和行之有效的决策部署，都要继续坚持，扎实推进。决不能为了所谓的</w:t>
      </w:r>
      <w:r>
        <w:rPr>
          <w:rFonts w:asciiTheme="minorEastAsia" w:eastAsiaTheme="minorEastAsia" w:hAnsiTheme="minorEastAsia"/>
          <w:sz w:val="28"/>
          <w:szCs w:val="28"/>
        </w:rPr>
        <w:t>“</w:t>
      </w:r>
      <w:r>
        <w:rPr>
          <w:rFonts w:asciiTheme="minorEastAsia" w:eastAsiaTheme="minorEastAsia" w:hAnsiTheme="minorEastAsia"/>
          <w:sz w:val="28"/>
          <w:szCs w:val="28"/>
        </w:rPr>
        <w:t>政绩</w:t>
      </w:r>
      <w:r>
        <w:rPr>
          <w:rFonts w:asciiTheme="minorEastAsia" w:eastAsiaTheme="minorEastAsia" w:hAnsiTheme="minorEastAsia"/>
          <w:sz w:val="28"/>
          <w:szCs w:val="28"/>
        </w:rPr>
        <w:t>”</w:t>
      </w:r>
      <w:r>
        <w:rPr>
          <w:rFonts w:asciiTheme="minorEastAsia" w:eastAsiaTheme="minorEastAsia" w:hAnsiTheme="minorEastAsia"/>
          <w:sz w:val="28"/>
          <w:szCs w:val="28"/>
        </w:rPr>
        <w:t>，一件事还没落实，又要朝令夕改。我们现在的所有工作，都是站在前人的肩膀上来进行的。</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——2015</w:t>
      </w:r>
      <w:r>
        <w:rPr>
          <w:rFonts w:ascii="华文楷体" w:eastAsia="华文楷体" w:hAnsi="华文楷体"/>
          <w:sz w:val="28"/>
          <w:szCs w:val="28"/>
        </w:rPr>
        <w:t>年</w:t>
      </w:r>
      <w:r>
        <w:rPr>
          <w:rFonts w:ascii="华文楷体" w:eastAsia="华文楷体" w:hAnsi="华文楷体"/>
          <w:sz w:val="28"/>
          <w:szCs w:val="28"/>
        </w:rPr>
        <w:t>10</w:t>
      </w:r>
      <w:r>
        <w:rPr>
          <w:rFonts w:ascii="华文楷体" w:eastAsia="华文楷体" w:hAnsi="华文楷体"/>
          <w:sz w:val="28"/>
          <w:szCs w:val="28"/>
        </w:rPr>
        <w:t>月</w:t>
      </w:r>
      <w:r>
        <w:rPr>
          <w:rFonts w:ascii="华文楷体" w:eastAsia="华文楷体" w:hAnsi="华文楷体"/>
          <w:sz w:val="28"/>
          <w:szCs w:val="28"/>
        </w:rPr>
        <w:t>26</w:t>
      </w:r>
      <w:r>
        <w:rPr>
          <w:rFonts w:ascii="华文楷体" w:eastAsia="华文楷体" w:hAnsi="华文楷体"/>
          <w:sz w:val="28"/>
          <w:szCs w:val="28"/>
        </w:rPr>
        <w:t>日至</w:t>
      </w:r>
      <w:r>
        <w:rPr>
          <w:rFonts w:ascii="华文楷体" w:eastAsia="华文楷体" w:hAnsi="华文楷体"/>
          <w:sz w:val="28"/>
          <w:szCs w:val="28"/>
        </w:rPr>
        <w:t>29</w:t>
      </w:r>
      <w:r>
        <w:rPr>
          <w:rFonts w:ascii="华文楷体" w:eastAsia="华文楷体" w:hAnsi="华文楷体"/>
          <w:sz w:val="28"/>
          <w:szCs w:val="28"/>
        </w:rPr>
        <w:t>日，习近平在第十八届中央委员会第五次全体会议上指出</w:t>
      </w:r>
    </w:p>
    <w:p w:rsidR="00803D54" w:rsidRDefault="006E6ECD" w:rsidP="00E75A3F">
      <w:pPr>
        <w:pStyle w:val="a6"/>
        <w:shd w:val="clear" w:color="auto" w:fill="FFFFFF"/>
        <w:spacing w:beforeLines="100" w:beforeAutospacing="0" w:after="0" w:afterAutospacing="0" w:line="500" w:lineRule="exact"/>
        <w:jc w:val="both"/>
        <w:rPr>
          <w:rFonts w:ascii="黑体" w:eastAsia="黑体" w:hAnsi="黑体"/>
          <w:bCs/>
          <w:sz w:val="28"/>
          <w:szCs w:val="28"/>
        </w:rPr>
      </w:pPr>
      <w:r>
        <w:rPr>
          <w:rFonts w:ascii="黑体" w:eastAsia="黑体" w:hAnsi="黑体"/>
          <w:bCs/>
          <w:sz w:val="28"/>
          <w:szCs w:val="28"/>
        </w:rPr>
        <w:t>要求真务实、真抓实干</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干事创业一定要树立正确政绩观，做到</w:t>
      </w:r>
      <w:r>
        <w:rPr>
          <w:rFonts w:asciiTheme="minorEastAsia" w:eastAsiaTheme="minorEastAsia" w:hAnsiTheme="minorEastAsia"/>
          <w:sz w:val="28"/>
          <w:szCs w:val="28"/>
        </w:rPr>
        <w:t>“</w:t>
      </w:r>
      <w:r>
        <w:rPr>
          <w:rFonts w:asciiTheme="minorEastAsia" w:eastAsiaTheme="minorEastAsia" w:hAnsiTheme="minorEastAsia"/>
          <w:sz w:val="28"/>
          <w:szCs w:val="28"/>
        </w:rPr>
        <w:t>民之所好好之，民之所恶恶之</w:t>
      </w:r>
      <w:r>
        <w:rPr>
          <w:rFonts w:asciiTheme="minorEastAsia" w:eastAsiaTheme="minorEastAsia" w:hAnsiTheme="minorEastAsia"/>
          <w:sz w:val="28"/>
          <w:szCs w:val="28"/>
        </w:rPr>
        <w:t>”</w:t>
      </w:r>
      <w:r>
        <w:rPr>
          <w:rFonts w:asciiTheme="minorEastAsia" w:eastAsiaTheme="minorEastAsia" w:hAnsiTheme="minorEastAsia"/>
          <w:sz w:val="28"/>
          <w:szCs w:val="28"/>
        </w:rPr>
        <w:t>。要求真务实、真抓实干，做工作自觉从人民利益出发，决不能为了树立个人形象，搞华而不实、劳民伤财的</w:t>
      </w:r>
      <w:r>
        <w:rPr>
          <w:rFonts w:asciiTheme="minorEastAsia" w:eastAsiaTheme="minorEastAsia" w:hAnsiTheme="minorEastAsia"/>
          <w:sz w:val="28"/>
          <w:szCs w:val="28"/>
        </w:rPr>
        <w:t>“</w:t>
      </w:r>
      <w:r>
        <w:rPr>
          <w:rFonts w:asciiTheme="minorEastAsia" w:eastAsiaTheme="minorEastAsia" w:hAnsiTheme="minorEastAsia"/>
          <w:sz w:val="28"/>
          <w:szCs w:val="28"/>
        </w:rPr>
        <w:t>形象工程</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政绩工程</w:t>
      </w:r>
      <w:r>
        <w:rPr>
          <w:rFonts w:asciiTheme="minorEastAsia" w:eastAsiaTheme="minorEastAsia" w:hAnsiTheme="minorEastAsia"/>
          <w:sz w:val="28"/>
          <w:szCs w:val="28"/>
        </w:rPr>
        <w:t>”</w:t>
      </w:r>
      <w:r>
        <w:rPr>
          <w:rFonts w:asciiTheme="minorEastAsia" w:eastAsiaTheme="minorEastAsia" w:hAnsiTheme="minorEastAsia"/>
          <w:sz w:val="28"/>
          <w:szCs w:val="28"/>
        </w:rPr>
        <w:t>。</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——2015</w:t>
      </w:r>
      <w:r>
        <w:rPr>
          <w:rFonts w:ascii="华文楷体" w:eastAsia="华文楷体" w:hAnsi="华文楷体"/>
          <w:sz w:val="28"/>
          <w:szCs w:val="28"/>
        </w:rPr>
        <w:t>年</w:t>
      </w:r>
      <w:r>
        <w:rPr>
          <w:rFonts w:ascii="华文楷体" w:eastAsia="华文楷体" w:hAnsi="华文楷体"/>
          <w:sz w:val="28"/>
          <w:szCs w:val="28"/>
        </w:rPr>
        <w:t>1</w:t>
      </w:r>
      <w:r>
        <w:rPr>
          <w:rFonts w:ascii="华文楷体" w:eastAsia="华文楷体" w:hAnsi="华文楷体"/>
          <w:sz w:val="28"/>
          <w:szCs w:val="28"/>
        </w:rPr>
        <w:t>月</w:t>
      </w:r>
      <w:r>
        <w:rPr>
          <w:rFonts w:ascii="华文楷体" w:eastAsia="华文楷体" w:hAnsi="华文楷体"/>
          <w:sz w:val="28"/>
          <w:szCs w:val="28"/>
        </w:rPr>
        <w:t>12</w:t>
      </w:r>
      <w:r>
        <w:rPr>
          <w:rFonts w:ascii="华文楷体" w:eastAsia="华文楷体" w:hAnsi="华文楷体"/>
          <w:sz w:val="28"/>
          <w:szCs w:val="28"/>
        </w:rPr>
        <w:t>日，习近平在中央党校县委书记研修班学员座谈会上的讲话</w:t>
      </w:r>
    </w:p>
    <w:p w:rsidR="00803D54" w:rsidRDefault="006E6ECD" w:rsidP="00E75A3F">
      <w:pPr>
        <w:pStyle w:val="a6"/>
        <w:shd w:val="clear" w:color="auto" w:fill="FFFFFF"/>
        <w:spacing w:beforeLines="100" w:beforeAutospacing="0" w:after="0" w:afterAutospacing="0" w:line="500" w:lineRule="exact"/>
        <w:jc w:val="both"/>
        <w:rPr>
          <w:rFonts w:ascii="黑体" w:eastAsia="黑体" w:hAnsi="黑体"/>
          <w:bCs/>
          <w:sz w:val="28"/>
          <w:szCs w:val="28"/>
        </w:rPr>
      </w:pPr>
      <w:r>
        <w:rPr>
          <w:rFonts w:ascii="黑体" w:eastAsia="黑体" w:hAnsi="黑体"/>
          <w:bCs/>
          <w:sz w:val="28"/>
          <w:szCs w:val="28"/>
        </w:rPr>
        <w:t>切实抓好打基础利长远的工作</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要树立正确政绩观，切实抓好打基础利长远的工作；要发扬钉钉子的精神，切实把工作落到实处。</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——2013</w:t>
      </w:r>
      <w:r>
        <w:rPr>
          <w:rFonts w:ascii="华文楷体" w:eastAsia="华文楷体" w:hAnsi="华文楷体"/>
          <w:sz w:val="28"/>
          <w:szCs w:val="28"/>
        </w:rPr>
        <w:t>年</w:t>
      </w:r>
      <w:r>
        <w:rPr>
          <w:rFonts w:ascii="华文楷体" w:eastAsia="华文楷体" w:hAnsi="华文楷体"/>
          <w:sz w:val="28"/>
          <w:szCs w:val="28"/>
        </w:rPr>
        <w:t>9</w:t>
      </w:r>
      <w:r>
        <w:rPr>
          <w:rFonts w:ascii="华文楷体" w:eastAsia="华文楷体" w:hAnsi="华文楷体"/>
          <w:sz w:val="28"/>
          <w:szCs w:val="28"/>
        </w:rPr>
        <w:t>月</w:t>
      </w:r>
      <w:r>
        <w:rPr>
          <w:rFonts w:ascii="华文楷体" w:eastAsia="华文楷体" w:hAnsi="华文楷体"/>
          <w:sz w:val="28"/>
          <w:szCs w:val="28"/>
        </w:rPr>
        <w:t>25</w:t>
      </w:r>
      <w:r>
        <w:rPr>
          <w:rFonts w:ascii="华文楷体" w:eastAsia="华文楷体" w:hAnsi="华文楷体"/>
          <w:sz w:val="28"/>
          <w:szCs w:val="28"/>
        </w:rPr>
        <w:t>日，习近平在指导河北省委常委班子专题民主生活会时强调</w:t>
      </w:r>
    </w:p>
    <w:p w:rsidR="00803D54" w:rsidRDefault="006E6ECD" w:rsidP="00E75A3F">
      <w:pPr>
        <w:pStyle w:val="a6"/>
        <w:shd w:val="clear" w:color="auto" w:fill="FFFFFF"/>
        <w:spacing w:beforeLines="100" w:beforeAutospacing="0" w:after="0" w:afterAutospacing="0" w:line="500" w:lineRule="exact"/>
        <w:jc w:val="both"/>
        <w:rPr>
          <w:rFonts w:ascii="黑体" w:eastAsia="黑体" w:hAnsi="黑体"/>
          <w:bCs/>
          <w:sz w:val="28"/>
          <w:szCs w:val="28"/>
        </w:rPr>
      </w:pPr>
      <w:r>
        <w:rPr>
          <w:rFonts w:ascii="黑体" w:eastAsia="黑体" w:hAnsi="黑体"/>
          <w:bCs/>
          <w:sz w:val="28"/>
          <w:szCs w:val="28"/>
        </w:rPr>
        <w:t>不能简单以国内生产总值增长率来论英雄</w:t>
      </w:r>
    </w:p>
    <w:p w:rsidR="00803D54" w:rsidRDefault="006E6ECD">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要改进考核方法手段，既看发展又看基础，既看显绩又看潜绩，把民生改善、社会进步、生态效益等指标和实绩作为重要考核内容，再也不能简单以国内生产总值增长率来论英雄了。</w:t>
      </w:r>
    </w:p>
    <w:p w:rsidR="00803D54" w:rsidRDefault="006E6ECD" w:rsidP="00E75A3F">
      <w:pPr>
        <w:pStyle w:val="a6"/>
        <w:shd w:val="clear" w:color="auto" w:fill="FFFFFF"/>
        <w:spacing w:before="0" w:beforeAutospacing="0" w:afterLines="5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——2013</w:t>
      </w:r>
      <w:r>
        <w:rPr>
          <w:rFonts w:ascii="华文楷体" w:eastAsia="华文楷体" w:hAnsi="华文楷体"/>
          <w:sz w:val="28"/>
          <w:szCs w:val="28"/>
        </w:rPr>
        <w:t>年</w:t>
      </w:r>
      <w:r>
        <w:rPr>
          <w:rFonts w:ascii="华文楷体" w:eastAsia="华文楷体" w:hAnsi="华文楷体"/>
          <w:sz w:val="28"/>
          <w:szCs w:val="28"/>
        </w:rPr>
        <w:t>6</w:t>
      </w:r>
      <w:r>
        <w:rPr>
          <w:rFonts w:ascii="华文楷体" w:eastAsia="华文楷体" w:hAnsi="华文楷体"/>
          <w:sz w:val="28"/>
          <w:szCs w:val="28"/>
        </w:rPr>
        <w:t>月</w:t>
      </w:r>
      <w:r>
        <w:rPr>
          <w:rFonts w:ascii="华文楷体" w:eastAsia="华文楷体" w:hAnsi="华文楷体"/>
          <w:sz w:val="28"/>
          <w:szCs w:val="28"/>
        </w:rPr>
        <w:t>28</w:t>
      </w:r>
      <w:r>
        <w:rPr>
          <w:rFonts w:ascii="华文楷体" w:eastAsia="华文楷体" w:hAnsi="华文楷体"/>
          <w:sz w:val="28"/>
          <w:szCs w:val="28"/>
        </w:rPr>
        <w:t>日，习近平在全国组织工作会议上的讲话</w:t>
      </w:r>
    </w:p>
    <w:p w:rsidR="00803D54" w:rsidRDefault="00803D54">
      <w:pPr>
        <w:widowControl/>
        <w:spacing w:after="100" w:afterAutospacing="1" w:line="450" w:lineRule="atLeast"/>
        <w:jc w:val="right"/>
        <w:outlineLvl w:val="1"/>
        <w:rPr>
          <w:rFonts w:ascii="微软雅黑" w:eastAsia="微软雅黑" w:hAnsi="微软雅黑" w:cs="宋体"/>
          <w:b/>
          <w:bCs/>
          <w:kern w:val="36"/>
          <w:szCs w:val="21"/>
        </w:rPr>
      </w:pPr>
    </w:p>
    <w:sectPr w:rsidR="00803D54" w:rsidSect="00803D54">
      <w:footerReference w:type="default" r:id="rId9"/>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CD" w:rsidRDefault="006E6ECD" w:rsidP="00803D54">
      <w:r>
        <w:separator/>
      </w:r>
    </w:p>
  </w:endnote>
  <w:endnote w:type="continuationSeparator" w:id="0">
    <w:p w:rsidR="006E6ECD" w:rsidRDefault="006E6ECD" w:rsidP="00803D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default"/>
    <w:sig w:usb0="00000000" w:usb1="080F0000" w:usb2="0000000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华文楷体">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54" w:rsidRDefault="00803D54">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803D54" w:rsidRDefault="00803D54">
                <w:pPr>
                  <w:pStyle w:val="a4"/>
                </w:pPr>
                <w:r>
                  <w:fldChar w:fldCharType="begin"/>
                </w:r>
                <w:r w:rsidR="006E6ECD">
                  <w:instrText xml:space="preserve"> PAGE  \* MERGEFORMAT </w:instrText>
                </w:r>
                <w:r>
                  <w:fldChar w:fldCharType="separate"/>
                </w:r>
                <w:r w:rsidR="00E75A3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CD" w:rsidRDefault="006E6ECD" w:rsidP="00803D54">
      <w:r>
        <w:separator/>
      </w:r>
    </w:p>
  </w:footnote>
  <w:footnote w:type="continuationSeparator" w:id="0">
    <w:p w:rsidR="006E6ECD" w:rsidRDefault="006E6ECD" w:rsidP="00803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266EA"/>
    <w:rsid w:val="0006418F"/>
    <w:rsid w:val="0006501D"/>
    <w:rsid w:val="00070271"/>
    <w:rsid w:val="0007072C"/>
    <w:rsid w:val="000E40CE"/>
    <w:rsid w:val="000E7E9A"/>
    <w:rsid w:val="00125917"/>
    <w:rsid w:val="0013175D"/>
    <w:rsid w:val="0013182C"/>
    <w:rsid w:val="00147454"/>
    <w:rsid w:val="001540FB"/>
    <w:rsid w:val="00187C63"/>
    <w:rsid w:val="001A3C66"/>
    <w:rsid w:val="001C7DF9"/>
    <w:rsid w:val="001F2681"/>
    <w:rsid w:val="00201CC2"/>
    <w:rsid w:val="00236E89"/>
    <w:rsid w:val="00246BD9"/>
    <w:rsid w:val="00247760"/>
    <w:rsid w:val="0024780A"/>
    <w:rsid w:val="002711F8"/>
    <w:rsid w:val="00275BE8"/>
    <w:rsid w:val="00295795"/>
    <w:rsid w:val="002A0670"/>
    <w:rsid w:val="002A2FEF"/>
    <w:rsid w:val="002A76A5"/>
    <w:rsid w:val="002B57F4"/>
    <w:rsid w:val="002E44CF"/>
    <w:rsid w:val="003B377D"/>
    <w:rsid w:val="003B627F"/>
    <w:rsid w:val="003B788C"/>
    <w:rsid w:val="003C07D1"/>
    <w:rsid w:val="003C6DAB"/>
    <w:rsid w:val="003E2684"/>
    <w:rsid w:val="003E5F68"/>
    <w:rsid w:val="004036AA"/>
    <w:rsid w:val="00430667"/>
    <w:rsid w:val="00444B44"/>
    <w:rsid w:val="00456DA7"/>
    <w:rsid w:val="00480792"/>
    <w:rsid w:val="0049308F"/>
    <w:rsid w:val="004C5C1C"/>
    <w:rsid w:val="005045BE"/>
    <w:rsid w:val="005247D5"/>
    <w:rsid w:val="00537784"/>
    <w:rsid w:val="00552C4B"/>
    <w:rsid w:val="00574DCA"/>
    <w:rsid w:val="005A2EF5"/>
    <w:rsid w:val="005B3F94"/>
    <w:rsid w:val="005C19F6"/>
    <w:rsid w:val="005C6B35"/>
    <w:rsid w:val="005E705B"/>
    <w:rsid w:val="00604F59"/>
    <w:rsid w:val="00613617"/>
    <w:rsid w:val="00617DDC"/>
    <w:rsid w:val="00626935"/>
    <w:rsid w:val="006338AF"/>
    <w:rsid w:val="0064502F"/>
    <w:rsid w:val="00646FF2"/>
    <w:rsid w:val="00685B8A"/>
    <w:rsid w:val="006A0AAB"/>
    <w:rsid w:val="006A7FD6"/>
    <w:rsid w:val="006D27AE"/>
    <w:rsid w:val="006E6ECD"/>
    <w:rsid w:val="006F391B"/>
    <w:rsid w:val="00705BB9"/>
    <w:rsid w:val="007146B3"/>
    <w:rsid w:val="00723339"/>
    <w:rsid w:val="00760140"/>
    <w:rsid w:val="007A268F"/>
    <w:rsid w:val="007B095C"/>
    <w:rsid w:val="007D5630"/>
    <w:rsid w:val="007E76E5"/>
    <w:rsid w:val="00803D54"/>
    <w:rsid w:val="00812BEA"/>
    <w:rsid w:val="008931CE"/>
    <w:rsid w:val="008B357E"/>
    <w:rsid w:val="008C23E8"/>
    <w:rsid w:val="008F4C66"/>
    <w:rsid w:val="009075A2"/>
    <w:rsid w:val="0094639C"/>
    <w:rsid w:val="009606B0"/>
    <w:rsid w:val="00970480"/>
    <w:rsid w:val="009720CC"/>
    <w:rsid w:val="009A25B2"/>
    <w:rsid w:val="009C4F33"/>
    <w:rsid w:val="009D68AE"/>
    <w:rsid w:val="009F3E25"/>
    <w:rsid w:val="00A16341"/>
    <w:rsid w:val="00A612CF"/>
    <w:rsid w:val="00A6594E"/>
    <w:rsid w:val="00A72D06"/>
    <w:rsid w:val="00A7449B"/>
    <w:rsid w:val="00A832D8"/>
    <w:rsid w:val="00AA1D51"/>
    <w:rsid w:val="00AC2F5A"/>
    <w:rsid w:val="00AC4C9A"/>
    <w:rsid w:val="00B142D2"/>
    <w:rsid w:val="00B231EB"/>
    <w:rsid w:val="00B52464"/>
    <w:rsid w:val="00B5663D"/>
    <w:rsid w:val="00BA7D4D"/>
    <w:rsid w:val="00BF6D53"/>
    <w:rsid w:val="00C106CE"/>
    <w:rsid w:val="00C14765"/>
    <w:rsid w:val="00C21669"/>
    <w:rsid w:val="00C40935"/>
    <w:rsid w:val="00C96F01"/>
    <w:rsid w:val="00D30240"/>
    <w:rsid w:val="00D37778"/>
    <w:rsid w:val="00D50AA1"/>
    <w:rsid w:val="00D74E49"/>
    <w:rsid w:val="00D80FC3"/>
    <w:rsid w:val="00D912FA"/>
    <w:rsid w:val="00DC371A"/>
    <w:rsid w:val="00DE6DCE"/>
    <w:rsid w:val="00DF3208"/>
    <w:rsid w:val="00DF386F"/>
    <w:rsid w:val="00E24292"/>
    <w:rsid w:val="00E36ABD"/>
    <w:rsid w:val="00E63A39"/>
    <w:rsid w:val="00E70075"/>
    <w:rsid w:val="00E75A3F"/>
    <w:rsid w:val="00E818CB"/>
    <w:rsid w:val="00EE3504"/>
    <w:rsid w:val="00EF1C32"/>
    <w:rsid w:val="00F04447"/>
    <w:rsid w:val="00F12967"/>
    <w:rsid w:val="00F43B9A"/>
    <w:rsid w:val="00FA514F"/>
    <w:rsid w:val="00FB6FFD"/>
    <w:rsid w:val="00FF74A3"/>
    <w:rsid w:val="05B105B2"/>
    <w:rsid w:val="081F4948"/>
    <w:rsid w:val="0F8F1CC1"/>
    <w:rsid w:val="12054F77"/>
    <w:rsid w:val="12BD5FD4"/>
    <w:rsid w:val="138E3C70"/>
    <w:rsid w:val="14FC6E75"/>
    <w:rsid w:val="16256E9F"/>
    <w:rsid w:val="1BD8478E"/>
    <w:rsid w:val="2D1D39A0"/>
    <w:rsid w:val="2D471C09"/>
    <w:rsid w:val="36924D54"/>
    <w:rsid w:val="383C1744"/>
    <w:rsid w:val="3BD23C81"/>
    <w:rsid w:val="3C661E5F"/>
    <w:rsid w:val="416A3F0E"/>
    <w:rsid w:val="4C3D1B58"/>
    <w:rsid w:val="4D3F04C1"/>
    <w:rsid w:val="548E7928"/>
    <w:rsid w:val="575F1E52"/>
    <w:rsid w:val="5A2B473F"/>
    <w:rsid w:val="5A832355"/>
    <w:rsid w:val="5B2B47AF"/>
    <w:rsid w:val="5B8A7F8C"/>
    <w:rsid w:val="5C79515F"/>
    <w:rsid w:val="5F7A0FAE"/>
    <w:rsid w:val="675F4497"/>
    <w:rsid w:val="67EB434E"/>
    <w:rsid w:val="6A922B0E"/>
    <w:rsid w:val="6E8310E3"/>
    <w:rsid w:val="6F9F11E7"/>
    <w:rsid w:val="7C2D2A14"/>
    <w:rsid w:val="7C4A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54"/>
    <w:pPr>
      <w:widowControl w:val="0"/>
      <w:jc w:val="both"/>
    </w:pPr>
    <w:rPr>
      <w:kern w:val="2"/>
      <w:sz w:val="21"/>
      <w:szCs w:val="22"/>
    </w:rPr>
  </w:style>
  <w:style w:type="paragraph" w:styleId="1">
    <w:name w:val="heading 1"/>
    <w:basedOn w:val="a"/>
    <w:next w:val="a"/>
    <w:link w:val="1Char"/>
    <w:uiPriority w:val="9"/>
    <w:qFormat/>
    <w:rsid w:val="00803D5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803D5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3D54"/>
    <w:rPr>
      <w:sz w:val="18"/>
      <w:szCs w:val="18"/>
    </w:rPr>
  </w:style>
  <w:style w:type="paragraph" w:styleId="a4">
    <w:name w:val="footer"/>
    <w:basedOn w:val="a"/>
    <w:uiPriority w:val="99"/>
    <w:unhideWhenUsed/>
    <w:qFormat/>
    <w:rsid w:val="00803D54"/>
    <w:pPr>
      <w:tabs>
        <w:tab w:val="center" w:pos="4153"/>
        <w:tab w:val="right" w:pos="8306"/>
      </w:tabs>
      <w:snapToGrid w:val="0"/>
      <w:jc w:val="left"/>
    </w:pPr>
    <w:rPr>
      <w:sz w:val="18"/>
    </w:rPr>
  </w:style>
  <w:style w:type="paragraph" w:styleId="a5">
    <w:name w:val="header"/>
    <w:basedOn w:val="a"/>
    <w:uiPriority w:val="99"/>
    <w:unhideWhenUsed/>
    <w:qFormat/>
    <w:rsid w:val="00803D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803D5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803D54"/>
    <w:rPr>
      <w:b/>
      <w:bCs/>
    </w:rPr>
  </w:style>
  <w:style w:type="character" w:styleId="a8">
    <w:name w:val="Emphasis"/>
    <w:basedOn w:val="a0"/>
    <w:uiPriority w:val="20"/>
    <w:qFormat/>
    <w:rsid w:val="00803D54"/>
    <w:rPr>
      <w:i/>
      <w:iCs/>
    </w:rPr>
  </w:style>
  <w:style w:type="character" w:styleId="a9">
    <w:name w:val="Hyperlink"/>
    <w:basedOn w:val="a0"/>
    <w:uiPriority w:val="99"/>
    <w:unhideWhenUsed/>
    <w:qFormat/>
    <w:rsid w:val="00803D54"/>
    <w:rPr>
      <w:color w:val="0000FF"/>
      <w:u w:val="single"/>
    </w:rPr>
  </w:style>
  <w:style w:type="character" w:customStyle="1" w:styleId="1Char">
    <w:name w:val="标题 1 Char"/>
    <w:basedOn w:val="a0"/>
    <w:link w:val="1"/>
    <w:uiPriority w:val="9"/>
    <w:qFormat/>
    <w:rsid w:val="00803D54"/>
    <w:rPr>
      <w:rFonts w:ascii="宋体" w:eastAsia="宋体" w:hAnsi="宋体" w:cs="宋体"/>
      <w:b/>
      <w:bCs/>
      <w:kern w:val="36"/>
      <w:sz w:val="48"/>
      <w:szCs w:val="48"/>
    </w:rPr>
  </w:style>
  <w:style w:type="character" w:customStyle="1" w:styleId="2Char">
    <w:name w:val="标题 2 Char"/>
    <w:basedOn w:val="a0"/>
    <w:link w:val="2"/>
    <w:uiPriority w:val="9"/>
    <w:qFormat/>
    <w:rsid w:val="00803D54"/>
    <w:rPr>
      <w:rFonts w:ascii="宋体" w:eastAsia="宋体" w:hAnsi="宋体" w:cs="宋体"/>
      <w:b/>
      <w:bCs/>
      <w:kern w:val="0"/>
      <w:sz w:val="36"/>
      <w:szCs w:val="36"/>
    </w:rPr>
  </w:style>
  <w:style w:type="character" w:customStyle="1" w:styleId="show-img-bd">
    <w:name w:val="show-img-bd"/>
    <w:basedOn w:val="a0"/>
    <w:qFormat/>
    <w:rsid w:val="00803D54"/>
  </w:style>
  <w:style w:type="paragraph" w:customStyle="1" w:styleId="aa">
    <w:name w:val="[基本段落]"/>
    <w:basedOn w:val="a"/>
    <w:uiPriority w:val="99"/>
    <w:qFormat/>
    <w:rsid w:val="00803D54"/>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b">
    <w:name w:val="List Paragraph"/>
    <w:basedOn w:val="a"/>
    <w:uiPriority w:val="99"/>
    <w:qFormat/>
    <w:rsid w:val="00803D54"/>
    <w:pPr>
      <w:ind w:firstLineChars="200" w:firstLine="420"/>
    </w:pPr>
  </w:style>
  <w:style w:type="character" w:customStyle="1" w:styleId="header-site-logo-txt">
    <w:name w:val="header-site-logo-txt"/>
    <w:basedOn w:val="a0"/>
    <w:rsid w:val="00803D54"/>
  </w:style>
  <w:style w:type="character" w:customStyle="1" w:styleId="header-site-time">
    <w:name w:val="header-site-time"/>
    <w:basedOn w:val="a0"/>
    <w:rsid w:val="00803D54"/>
  </w:style>
  <w:style w:type="paragraph" w:customStyle="1" w:styleId="img-desc">
    <w:name w:val="img-desc"/>
    <w:basedOn w:val="a"/>
    <w:qFormat/>
    <w:rsid w:val="00803D54"/>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sid w:val="00803D54"/>
    <w:rPr>
      <w:kern w:val="2"/>
      <w:sz w:val="18"/>
      <w:szCs w:val="18"/>
    </w:rPr>
  </w:style>
  <w:style w:type="character" w:customStyle="1" w:styleId="tj">
    <w:name w:val="tj"/>
    <w:basedOn w:val="a0"/>
    <w:qFormat/>
    <w:rsid w:val="00803D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pc.people.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3162</Words>
  <Characters>18024</Characters>
  <Application>Microsoft Office Word</Application>
  <DocSecurity>0</DocSecurity>
  <Lines>150</Lines>
  <Paragraphs>42</Paragraphs>
  <ScaleCrop>false</ScaleCrop>
  <Company>微软中国</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13</cp:revision>
  <cp:lastPrinted>2019-08-29T08:39:00Z</cp:lastPrinted>
  <dcterms:created xsi:type="dcterms:W3CDTF">2019-05-15T04:07:00Z</dcterms:created>
  <dcterms:modified xsi:type="dcterms:W3CDTF">2019-09-03T03:40:00Z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